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CB" w:rsidRDefault="00FA23D5" w:rsidP="00CA11CB">
      <w:r>
        <w:rPr>
          <w:noProof/>
        </w:rPr>
        <w:drawing>
          <wp:anchor distT="0" distB="0" distL="114300" distR="114300" simplePos="0" relativeHeight="251660288" behindDoc="0" locked="0" layoutInCell="1" allowOverlap="1">
            <wp:simplePos x="0" y="0"/>
            <wp:positionH relativeFrom="column">
              <wp:posOffset>5180965</wp:posOffset>
            </wp:positionH>
            <wp:positionV relativeFrom="paragraph">
              <wp:posOffset>-742950</wp:posOffset>
            </wp:positionV>
            <wp:extent cx="1238250" cy="123825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0" cy="1238250"/>
                    </a:xfrm>
                    <a:prstGeom prst="rect">
                      <a:avLst/>
                    </a:prstGeom>
                    <a:noFill/>
                  </pic:spPr>
                </pic:pic>
              </a:graphicData>
            </a:graphic>
          </wp:anchor>
        </w:drawing>
      </w:r>
    </w:p>
    <w:p w:rsidR="00DF3242" w:rsidRPr="00300C11" w:rsidRDefault="00DF3242" w:rsidP="00DF3242">
      <w:pPr>
        <w:pStyle w:val="1"/>
        <w:ind w:firstLineChars="200" w:firstLine="1441"/>
        <w:rPr>
          <w:rFonts w:ascii="Bernard MT Condensed" w:eastAsia="Microsoft JhengHei Light" w:hAnsi="Bernard MT Condensed"/>
          <w:color w:val="0070C0"/>
          <w:sz w:val="72"/>
          <w:szCs w:val="72"/>
          <w:bdr w:val="single" w:sz="4" w:space="0" w:color="auto"/>
        </w:rPr>
      </w:pPr>
      <w:r w:rsidRPr="00987824">
        <w:rPr>
          <w:rFonts w:ascii="Bernard MT Condensed" w:eastAsia="Microsoft JhengHei Light" w:hAnsi="Bernard MT Condensed"/>
          <w:noProof/>
          <w:sz w:val="72"/>
          <w:szCs w:val="72"/>
        </w:rPr>
        <w:drawing>
          <wp:anchor distT="0" distB="0" distL="114300" distR="114300" simplePos="0" relativeHeight="251664384" behindDoc="1" locked="0" layoutInCell="1" allowOverlap="1">
            <wp:simplePos x="0" y="0"/>
            <wp:positionH relativeFrom="column">
              <wp:posOffset>-810260</wp:posOffset>
            </wp:positionH>
            <wp:positionV relativeFrom="paragraph">
              <wp:posOffset>773430</wp:posOffset>
            </wp:positionV>
            <wp:extent cx="11849100" cy="7143750"/>
            <wp:effectExtent l="19050" t="0" r="0" b="0"/>
            <wp:wrapNone/>
            <wp:docPr id="4" name="图片 3"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9"/>
                    <a:stretch>
                      <a:fillRect/>
                    </a:stretch>
                  </pic:blipFill>
                  <pic:spPr>
                    <a:xfrm>
                      <a:off x="0" y="0"/>
                      <a:ext cx="11849100" cy="7143750"/>
                    </a:xfrm>
                    <a:prstGeom prst="rect">
                      <a:avLst/>
                    </a:prstGeom>
                  </pic:spPr>
                </pic:pic>
              </a:graphicData>
            </a:graphic>
          </wp:anchor>
        </w:drawing>
      </w:r>
      <w:r w:rsidRPr="00987824">
        <w:rPr>
          <w:rFonts w:ascii="Bernard MT Condensed" w:eastAsia="Microsoft JhengHei Light" w:hAnsi="Bernard MT Condensed"/>
          <w:sz w:val="72"/>
          <w:szCs w:val="72"/>
          <w:bdr w:val="single" w:sz="4" w:space="0" w:color="auto"/>
        </w:rPr>
        <w:t>ZHENGZHOU</w:t>
      </w:r>
      <w:r w:rsidRPr="00300C11">
        <w:rPr>
          <w:rFonts w:ascii="Bernard MT Condensed" w:hAnsi="Bernard MT Condensed" w:hint="eastAsia"/>
          <w:color w:val="0070C0"/>
          <w:sz w:val="72"/>
          <w:szCs w:val="72"/>
          <w:bdr w:val="single" w:sz="4" w:space="0" w:color="auto"/>
        </w:rPr>
        <w:t xml:space="preserve"> </w:t>
      </w:r>
      <w:r w:rsidRPr="00987824">
        <w:rPr>
          <w:rFonts w:ascii="Bernard MT Condensed" w:eastAsia="Microsoft JhengHei Light" w:hAnsi="Bernard MT Condensed"/>
          <w:sz w:val="72"/>
          <w:szCs w:val="72"/>
          <w:bdr w:val="single" w:sz="4" w:space="0" w:color="auto"/>
        </w:rPr>
        <w:t>UNIVERSITY</w:t>
      </w:r>
    </w:p>
    <w:p w:rsidR="00CA11CB" w:rsidRDefault="00CA11CB" w:rsidP="00CA11CB"/>
    <w:p w:rsidR="00623882" w:rsidRDefault="00623882" w:rsidP="00623882"/>
    <w:p w:rsidR="00623882" w:rsidRDefault="00623882" w:rsidP="00623882"/>
    <w:p w:rsidR="00623882" w:rsidRDefault="00623882" w:rsidP="00623882"/>
    <w:p w:rsidR="008E2388" w:rsidRDefault="008E2388" w:rsidP="008E2388"/>
    <w:p w:rsidR="008E2388" w:rsidRDefault="008E2388" w:rsidP="008E2388"/>
    <w:p w:rsidR="008E2388" w:rsidRDefault="008E2388" w:rsidP="008E2388"/>
    <w:p w:rsidR="00623882" w:rsidRDefault="00623882" w:rsidP="00623882">
      <w:pPr>
        <w:rPr>
          <w:color w:val="FFFF00"/>
        </w:rPr>
      </w:pPr>
    </w:p>
    <w:p w:rsidR="00DF3242" w:rsidRDefault="00DF3242" w:rsidP="00623882">
      <w:pPr>
        <w:rPr>
          <w:color w:val="FFFF00"/>
        </w:rPr>
      </w:pPr>
    </w:p>
    <w:p w:rsidR="00DF3242" w:rsidRDefault="00DF3242" w:rsidP="00623882">
      <w:pPr>
        <w:rPr>
          <w:color w:val="FFFF00"/>
        </w:rPr>
      </w:pPr>
    </w:p>
    <w:p w:rsidR="00DF3242" w:rsidRDefault="00DF3242" w:rsidP="00623882">
      <w:pPr>
        <w:rPr>
          <w:color w:val="FFFF00"/>
        </w:rPr>
      </w:pPr>
    </w:p>
    <w:p w:rsidR="00DF3242" w:rsidRDefault="00DF3242" w:rsidP="00623882">
      <w:pPr>
        <w:rPr>
          <w:color w:val="FFFF00"/>
        </w:rPr>
      </w:pPr>
    </w:p>
    <w:p w:rsidR="00DF3242" w:rsidRDefault="00DF3242" w:rsidP="00623882">
      <w:pPr>
        <w:rPr>
          <w:color w:val="FFFF00"/>
        </w:rPr>
      </w:pPr>
    </w:p>
    <w:p w:rsidR="00CA11CB" w:rsidRDefault="00CA11CB" w:rsidP="00E928BF"/>
    <w:p w:rsidR="008E2388" w:rsidRDefault="008E2388" w:rsidP="00E928BF"/>
    <w:p w:rsidR="008E2388" w:rsidRDefault="008E2388" w:rsidP="00E928BF"/>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A07903" w:rsidRPr="00DF3242" w:rsidRDefault="00A07903" w:rsidP="00A07903">
      <w:pPr>
        <w:pStyle w:val="1"/>
        <w:jc w:val="center"/>
        <w:rPr>
          <w:rFonts w:ascii="Algerian" w:hAnsi="Algerian"/>
          <w:color w:val="00B050"/>
          <w:sz w:val="144"/>
          <w:szCs w:val="144"/>
        </w:rPr>
      </w:pPr>
      <w:r w:rsidRPr="00DF3242">
        <w:rPr>
          <w:rFonts w:ascii="Algerian" w:eastAsia="PMingLiU" w:hAnsi="Algerian"/>
          <w:color w:val="00B050"/>
          <w:sz w:val="144"/>
          <w:szCs w:val="144"/>
        </w:rPr>
        <w:t>202</w:t>
      </w:r>
      <w:r w:rsidRPr="00DF3242">
        <w:rPr>
          <w:rFonts w:ascii="Algerian" w:hAnsi="Algerian" w:hint="eastAsia"/>
          <w:color w:val="00B050"/>
          <w:sz w:val="144"/>
          <w:szCs w:val="144"/>
        </w:rPr>
        <w:t>6</w:t>
      </w:r>
    </w:p>
    <w:p w:rsidR="00FA23D5" w:rsidRDefault="00FA23D5" w:rsidP="00F07F5A">
      <w:pPr>
        <w:rPr>
          <w:rFonts w:ascii="Bell MT" w:hAnsi="Bell MT"/>
          <w:b/>
          <w:bCs/>
        </w:rPr>
      </w:pPr>
    </w:p>
    <w:p w:rsidR="00FA23D5" w:rsidRDefault="001918B1" w:rsidP="00F07F5A">
      <w:pPr>
        <w:rPr>
          <w:rFonts w:ascii="Bell MT" w:hAnsi="Bell MT"/>
          <w:b/>
          <w:bCs/>
        </w:rPr>
      </w:pPr>
      <w:r w:rsidRPr="001918B1">
        <w:rPr>
          <w:noProof/>
          <w:bdr w:val="single" w:sz="4" w:space="0" w:color="auto"/>
        </w:rPr>
        <w:pict>
          <v:shapetype id="_x0000_t202" coordsize="21600,21600" o:spt="202" path="m,l,21600r21600,l21600,xe">
            <v:stroke joinstyle="miter"/>
            <v:path gradientshapeok="t" o:connecttype="rect"/>
          </v:shapetype>
          <v:shape id="文本框 1" o:spid="_x0000_s2050" type="#_x0000_t202" style="position:absolute;left:0;text-align:left;margin-left:57pt;margin-top:11.15pt;width:363pt;height:2in;z-index:251663360;visibility:visibl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" o:allowoverlap="f" filled="f" stroked="f">
            <v:textbox style="mso-next-textbox:#文本框 1">
              <w:txbxContent>
                <w:p w:rsidR="00633AFD" w:rsidRPr="00987824" w:rsidRDefault="00633AFD" w:rsidP="00FA23D5">
                  <w:pPr>
                    <w:pStyle w:val="1"/>
                    <w:jc w:val="center"/>
                    <w:rPr>
                      <w:rFonts w:ascii="Bell MT" w:eastAsia="PMingLiU" w:hAnsi="Bell MT"/>
                      <w:sz w:val="52"/>
                      <w:szCs w:val="52"/>
                    </w:rPr>
                  </w:pPr>
                  <w:r w:rsidRPr="00987824">
                    <w:rPr>
                      <w:rFonts w:ascii="Bell MT" w:eastAsia="PMingLiU" w:hAnsi="Bell MT"/>
                      <w:sz w:val="52"/>
                      <w:szCs w:val="52"/>
                    </w:rPr>
                    <w:t>APPLICATION GUIDE FOR INTERNATIONAL STUDENTS</w:t>
                  </w:r>
                </w:p>
              </w:txbxContent>
            </v:textbox>
            <w10:wrap type="square"/>
          </v:shape>
        </w:pict>
      </w: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FA23D5" w:rsidRDefault="00FA23D5" w:rsidP="00F07F5A">
      <w:pPr>
        <w:rPr>
          <w:rFonts w:ascii="Bell MT" w:hAnsi="Bell MT"/>
          <w:b/>
          <w:bCs/>
        </w:rPr>
      </w:pPr>
    </w:p>
    <w:p w:rsidR="001823ED" w:rsidRPr="009006E1" w:rsidRDefault="008A2A9D" w:rsidP="009006E1">
      <w:pPr>
        <w:pStyle w:val="a3"/>
        <w:numPr>
          <w:ilvl w:val="0"/>
          <w:numId w:val="9"/>
        </w:numPr>
        <w:ind w:firstLineChars="0"/>
        <w:rPr>
          <w:rFonts w:ascii="Times New Roman" w:hAnsi="Times New Roman" w:cs="Times New Roman"/>
          <w:b/>
          <w:bCs/>
          <w:sz w:val="28"/>
          <w:szCs w:val="28"/>
        </w:rPr>
      </w:pPr>
      <w:r w:rsidRPr="009006E1">
        <w:rPr>
          <w:rFonts w:ascii="Times New Roman" w:hAnsi="Times New Roman" w:cs="Times New Roman"/>
          <w:b/>
          <w:bCs/>
          <w:sz w:val="28"/>
          <w:szCs w:val="28"/>
        </w:rPr>
        <w:t>BRIEF INTRODUCTION OF ZHENGZHOU UNIVERSITY</w:t>
      </w:r>
    </w:p>
    <w:p w:rsidR="00A705B0" w:rsidRPr="009006E1" w:rsidRDefault="00A705B0" w:rsidP="007A65C0">
      <w:pPr>
        <w:rPr>
          <w:rFonts w:ascii="Times New Roman" w:hAnsi="Times New Roman" w:cs="Times New Roman"/>
        </w:rPr>
      </w:pPr>
      <w:r w:rsidRPr="009006E1">
        <w:rPr>
          <w:rFonts w:ascii="Times New Roman" w:hAnsi="Times New Roman" w:cs="Times New Roman"/>
        </w:rPr>
        <w:t xml:space="preserve">Zhengzhou University (ZZU) is </w:t>
      </w:r>
      <w:r w:rsidR="00C95AB8" w:rsidRPr="009006E1">
        <w:rPr>
          <w:rFonts w:ascii="Times New Roman" w:hAnsi="Times New Roman" w:cs="Times New Roman"/>
        </w:rPr>
        <w:t xml:space="preserve">the biggest university in term of student number. As a key university in China, ZZU has enlisted in the project of National World First-class Universities since September of 2017. </w:t>
      </w:r>
      <w:r w:rsidRPr="009006E1">
        <w:rPr>
          <w:rFonts w:ascii="Times New Roman" w:hAnsi="Times New Roman" w:cs="Times New Roman"/>
        </w:rPr>
        <w:t xml:space="preserve">With full facility of four campuses, Zhengzhou University has at present 47,000 full-time undergraduates, 24,000 postgraduates and more than 2,700 international students from more than 116 countries and regions. </w:t>
      </w:r>
      <w:r w:rsidR="00C95AB8" w:rsidRPr="009006E1">
        <w:rPr>
          <w:rFonts w:ascii="Times New Roman" w:hAnsi="Times New Roman" w:cs="Times New Roman"/>
        </w:rPr>
        <w:t>Now ZZU is on its way to a comprehensive &amp; research-oriented</w:t>
      </w:r>
      <w:r w:rsidR="00D77A16" w:rsidRPr="009006E1">
        <w:rPr>
          <w:rFonts w:ascii="Times New Roman" w:hAnsi="Times New Roman" w:cs="Times New Roman"/>
        </w:rPr>
        <w:t xml:space="preserve"> </w:t>
      </w:r>
      <w:r w:rsidR="00C95AB8" w:rsidRPr="009006E1">
        <w:rPr>
          <w:rFonts w:ascii="Times New Roman" w:hAnsi="Times New Roman" w:cs="Times New Roman"/>
        </w:rPr>
        <w:t>university.</w:t>
      </w:r>
      <w:r w:rsidR="00D77A16" w:rsidRPr="009006E1">
        <w:rPr>
          <w:rFonts w:ascii="Times New Roman" w:hAnsi="Times New Roman" w:cs="Times New Roman"/>
        </w:rPr>
        <w:t xml:space="preserve"> </w:t>
      </w:r>
      <w:r w:rsidR="00C95AB8" w:rsidRPr="009006E1">
        <w:rPr>
          <w:rFonts w:ascii="Times New Roman" w:hAnsi="Times New Roman" w:cs="Times New Roman"/>
        </w:rPr>
        <w:t>Zhengzhou University has established 12 major disciplines: science, engineering, medicine, literature, history, philosophy, law, economics, management science, pedagogy, agriculture, and arts. Among which, chemistry, clinical medicine, material science and engineering are "World First Class Disciplines".</w:t>
      </w:r>
      <w:r w:rsidR="00D77A16" w:rsidRPr="009006E1">
        <w:rPr>
          <w:rFonts w:ascii="Times New Roman" w:hAnsi="Times New Roman" w:cs="Times New Roman"/>
        </w:rPr>
        <w:t xml:space="preserve"> </w:t>
      </w:r>
      <w:r w:rsidRPr="009006E1">
        <w:rPr>
          <w:rFonts w:ascii="Times New Roman" w:hAnsi="Times New Roman" w:cs="Times New Roman"/>
        </w:rPr>
        <w:t>With the rapid development in recent years, ZZU performs well in various international university rankings</w:t>
      </w:r>
      <w:r w:rsidR="00160AAA" w:rsidRPr="009006E1">
        <w:rPr>
          <w:rFonts w:ascii="Times New Roman" w:hAnsi="Times New Roman" w:cs="Times New Roman"/>
        </w:rPr>
        <w:t>. More than 1</w:t>
      </w:r>
      <w:r w:rsidR="00CD0D29" w:rsidRPr="009006E1">
        <w:rPr>
          <w:rFonts w:ascii="Times New Roman" w:hAnsi="Times New Roman" w:cs="Times New Roman"/>
        </w:rPr>
        <w:t>7</w:t>
      </w:r>
      <w:r w:rsidR="00160AAA" w:rsidRPr="009006E1">
        <w:rPr>
          <w:rFonts w:ascii="Times New Roman" w:hAnsi="Times New Roman" w:cs="Times New Roman"/>
        </w:rPr>
        <w:t xml:space="preserve"> disciplines of ZZU including Chemistry, clinical medicine rank the top 1% and five of them rank 1‰ in the ESI ranking.</w:t>
      </w:r>
      <w:r w:rsidR="002A2DE7" w:rsidRPr="009006E1">
        <w:rPr>
          <w:rFonts w:ascii="Times New Roman" w:hAnsi="Times New Roman" w:cs="Times New Roman"/>
        </w:rPr>
        <w:t xml:space="preserve"> </w:t>
      </w:r>
      <w:r w:rsidR="00160AAA" w:rsidRPr="009006E1">
        <w:rPr>
          <w:rFonts w:ascii="Times New Roman" w:hAnsi="Times New Roman" w:cs="Times New Roman"/>
        </w:rPr>
        <w:t>T</w:t>
      </w:r>
      <w:r w:rsidRPr="009006E1">
        <w:rPr>
          <w:rFonts w:ascii="Times New Roman" w:hAnsi="Times New Roman" w:cs="Times New Roman"/>
        </w:rPr>
        <w:t xml:space="preserve">he </w:t>
      </w:r>
      <w:r w:rsidR="00160AAA" w:rsidRPr="009006E1">
        <w:rPr>
          <w:rFonts w:ascii="Times New Roman" w:hAnsi="Times New Roman" w:cs="Times New Roman"/>
        </w:rPr>
        <w:t>following is the ranking of Zhengzhou University 2023:</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1</w:t>
      </w:r>
      <w:r w:rsidRPr="001979CA">
        <w:rPr>
          <w:rFonts w:ascii="Times New Roman" w:hAnsi="Times New Roman" w:cs="Times New Roman" w:hint="eastAsia"/>
        </w:rPr>
        <w:t>．</w:t>
      </w:r>
      <w:r w:rsidRPr="001979CA">
        <w:rPr>
          <w:rFonts w:ascii="Times New Roman" w:hAnsi="Times New Roman" w:cs="Times New Roman" w:hint="eastAsia"/>
        </w:rPr>
        <w:t xml:space="preserve"> Zhengzhou University World Ranking (NI Edition)</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Year     Nature Index International Ranking</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2025    46</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2024    66</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2023    70</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2022    77</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2021    99</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The Nature Index tracks the affiliations of high-quality scientific articles. Updated monthly, the Nature Index presents research outputs by institution and country.</w:t>
      </w:r>
    </w:p>
    <w:p w:rsidR="001979CA" w:rsidRPr="001979CA" w:rsidRDefault="001979CA" w:rsidP="001979CA">
      <w:pPr>
        <w:ind w:leftChars="100" w:left="210"/>
        <w:rPr>
          <w:rFonts w:ascii="Times New Roman" w:hAnsi="Times New Roman" w:cs="Times New Roman"/>
        </w:rPr>
      </w:pP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w:t>
      </w:r>
      <w:r w:rsidRPr="001979CA">
        <w:rPr>
          <w:rFonts w:ascii="Times New Roman" w:hAnsi="Times New Roman" w:cs="Times New Roman" w:hint="eastAsia"/>
        </w:rPr>
        <w:t>．</w:t>
      </w:r>
      <w:r w:rsidRPr="001979CA">
        <w:rPr>
          <w:rFonts w:ascii="Times New Roman" w:hAnsi="Times New Roman" w:cs="Times New Roman" w:hint="eastAsia"/>
        </w:rPr>
        <w:t xml:space="preserve"> Zhengzhou University World Ranking (</w:t>
      </w:r>
      <w:hyperlink r:id="rId10" w:history="1">
        <w:r w:rsidRPr="001979CA">
          <w:rPr>
            <w:rStyle w:val="a4"/>
            <w:rFonts w:ascii="Times New Roman" w:hAnsi="Times New Roman" w:cs="Times New Roman" w:hint="eastAsia"/>
          </w:rPr>
          <w:t>ESI Edition</w:t>
        </w:r>
      </w:hyperlink>
      <w:r w:rsidRPr="001979CA">
        <w:rPr>
          <w:rFonts w:ascii="Times New Roman" w:hAnsi="Times New Roman" w:cs="Times New Roman" w:hint="eastAsia"/>
        </w:rPr>
        <w:t>)</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Year    ESI International Ranking</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2025    152</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2024    266</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2023    343</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2022    449</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2021    576</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Essential Science Index is one of the important evaluation indicators commonly used worldwide to evaluate the international academic level and influence of universities</w:t>
      </w:r>
    </w:p>
    <w:p w:rsidR="001979CA" w:rsidRPr="001979CA" w:rsidRDefault="001979CA" w:rsidP="001979CA">
      <w:pPr>
        <w:ind w:leftChars="100" w:left="210"/>
        <w:rPr>
          <w:rFonts w:ascii="Times New Roman" w:hAnsi="Times New Roman" w:cs="Times New Roman"/>
        </w:rPr>
      </w:pP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3</w:t>
      </w:r>
      <w:r w:rsidRPr="001979CA">
        <w:rPr>
          <w:rFonts w:ascii="Times New Roman" w:hAnsi="Times New Roman" w:cs="Times New Roman" w:hint="eastAsia"/>
        </w:rPr>
        <w:t>．</w:t>
      </w:r>
      <w:r w:rsidRPr="001979CA">
        <w:rPr>
          <w:rFonts w:ascii="Times New Roman" w:hAnsi="Times New Roman" w:cs="Times New Roman" w:hint="eastAsia"/>
        </w:rPr>
        <w:t xml:space="preserve"> Zhengzhou University World Ranking (</w:t>
      </w:r>
      <w:hyperlink r:id="rId11" w:history="1">
        <w:r w:rsidRPr="001979CA">
          <w:rPr>
            <w:rStyle w:val="a4"/>
            <w:rFonts w:ascii="Times New Roman" w:hAnsi="Times New Roman" w:cs="Times New Roman" w:hint="eastAsia"/>
          </w:rPr>
          <w:t>U.S. News Version</w:t>
        </w:r>
      </w:hyperlink>
      <w:r w:rsidRPr="001979CA">
        <w:rPr>
          <w:rFonts w:ascii="Times New Roman" w:hAnsi="Times New Roman" w:cs="Times New Roman" w:hint="eastAsia"/>
        </w:rPr>
        <w:t xml:space="preserve">) </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Year    U.S. News University World Ranking</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2025    203</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2024    213</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2023    385</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2022    510</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2021    722</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Published by US News and World Report, ranking based on indicators such as university academic level and international reputation</w:t>
      </w:r>
    </w:p>
    <w:p w:rsidR="001979CA" w:rsidRPr="001979CA" w:rsidRDefault="001979CA" w:rsidP="001979CA">
      <w:pPr>
        <w:ind w:leftChars="100" w:left="210"/>
        <w:rPr>
          <w:rFonts w:ascii="Times New Roman" w:hAnsi="Times New Roman" w:cs="Times New Roman"/>
        </w:rPr>
      </w:pP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4</w:t>
      </w:r>
      <w:r w:rsidRPr="001979CA">
        <w:rPr>
          <w:rFonts w:ascii="Times New Roman" w:hAnsi="Times New Roman" w:cs="Times New Roman" w:hint="eastAsia"/>
        </w:rPr>
        <w:t>．</w:t>
      </w:r>
      <w:r w:rsidRPr="001979CA">
        <w:rPr>
          <w:rFonts w:ascii="Times New Roman" w:hAnsi="Times New Roman" w:cs="Times New Roman" w:hint="eastAsia"/>
        </w:rPr>
        <w:t xml:space="preserve"> Zhengzhou University World Rankings (THE Edition)</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 xml:space="preserve">Year   </w:t>
      </w:r>
      <w:bookmarkStart w:id="0" w:name="OLE_LINK1"/>
      <w:r w:rsidRPr="001979CA">
        <w:rPr>
          <w:rFonts w:ascii="Times New Roman" w:hAnsi="Times New Roman" w:cs="Times New Roman" w:hint="eastAsia"/>
        </w:rPr>
        <w:t>UK Times Higher Education World University Rankings</w:t>
      </w:r>
      <w:bookmarkEnd w:id="0"/>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2024   601-800</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2023   601-800</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Published by The Times Higher Education in the UK, ranked in five major categories: teaching, research, paper citation, internationalization, and industry income</w:t>
      </w:r>
    </w:p>
    <w:p w:rsidR="001979CA" w:rsidRPr="001979CA" w:rsidRDefault="001979CA" w:rsidP="001979CA">
      <w:pPr>
        <w:ind w:leftChars="100" w:left="210"/>
        <w:rPr>
          <w:rFonts w:ascii="Times New Roman" w:hAnsi="Times New Roman" w:cs="Times New Roman"/>
        </w:rPr>
      </w:pP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5</w:t>
      </w:r>
      <w:r w:rsidRPr="001979CA">
        <w:rPr>
          <w:rFonts w:ascii="Times New Roman" w:hAnsi="Times New Roman" w:cs="Times New Roman" w:hint="eastAsia"/>
        </w:rPr>
        <w:t>．</w:t>
      </w:r>
      <w:r w:rsidRPr="001979CA">
        <w:rPr>
          <w:rFonts w:ascii="Times New Roman" w:hAnsi="Times New Roman" w:cs="Times New Roman" w:hint="eastAsia"/>
        </w:rPr>
        <w:t xml:space="preserve"> Zhengzhou University World Ranking (</w:t>
      </w:r>
      <w:hyperlink r:id="rId12" w:history="1">
        <w:r w:rsidRPr="001979CA">
          <w:rPr>
            <w:rStyle w:val="a4"/>
            <w:rFonts w:ascii="Times New Roman" w:hAnsi="Times New Roman" w:cs="Times New Roman" w:hint="eastAsia"/>
          </w:rPr>
          <w:t>QS Version</w:t>
        </w:r>
      </w:hyperlink>
      <w:r w:rsidRPr="001979CA">
        <w:rPr>
          <w:rFonts w:ascii="Times New Roman" w:hAnsi="Times New Roman" w:cs="Times New Roman" w:hint="eastAsia"/>
        </w:rPr>
        <w:t>)</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Year    QS World University Comprehensive Ranking</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2026   618</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2025   511</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2024   801-1000</w:t>
      </w:r>
    </w:p>
    <w:p w:rsidR="001979CA" w:rsidRPr="001979CA" w:rsidRDefault="001979CA" w:rsidP="001979CA">
      <w:pPr>
        <w:ind w:leftChars="100" w:left="210"/>
        <w:rPr>
          <w:rFonts w:ascii="Times New Roman" w:hAnsi="Times New Roman" w:cs="Times New Roman"/>
        </w:rPr>
      </w:pPr>
      <w:r w:rsidRPr="001979CA">
        <w:rPr>
          <w:rFonts w:ascii="Times New Roman" w:hAnsi="Times New Roman" w:cs="Times New Roman" w:hint="eastAsia"/>
        </w:rPr>
        <w:t>Published by Quacquarelli Symonds, an international education market consulting firm in the UK</w:t>
      </w:r>
    </w:p>
    <w:p w:rsidR="001979CA" w:rsidRDefault="001979CA" w:rsidP="00987824">
      <w:pPr>
        <w:ind w:leftChars="100" w:left="210"/>
        <w:rPr>
          <w:rFonts w:ascii="Times New Roman" w:hAnsi="Times New Roman" w:cs="Times New Roman"/>
        </w:rPr>
      </w:pPr>
    </w:p>
    <w:p w:rsidR="008507AA" w:rsidRDefault="008507AA" w:rsidP="00987824">
      <w:pPr>
        <w:ind w:leftChars="100" w:left="210"/>
        <w:rPr>
          <w:rFonts w:ascii="Times New Roman" w:hAnsi="Times New Roman" w:cs="Times New Roman"/>
        </w:rPr>
      </w:pPr>
      <w:r>
        <w:rPr>
          <w:rFonts w:ascii="Times New Roman" w:hAnsi="Times New Roman" w:cs="Times New Roman" w:hint="eastAsia"/>
        </w:rPr>
        <w:t>6</w:t>
      </w:r>
      <w:r w:rsidRPr="009006E1">
        <w:rPr>
          <w:rFonts w:ascii="Times New Roman" w:hAnsi="Bell MT" w:cs="Times New Roman"/>
        </w:rPr>
        <w:t>．</w:t>
      </w:r>
      <w:r w:rsidRPr="009006E1">
        <w:rPr>
          <w:rFonts w:ascii="Times New Roman" w:hAnsi="Times New Roman" w:cs="Times New Roman"/>
        </w:rPr>
        <w:t xml:space="preserve"> </w:t>
      </w:r>
      <w:r>
        <w:rPr>
          <w:rFonts w:ascii="Times New Roman" w:hAnsi="Times New Roman" w:cs="Times New Roman" w:hint="eastAsia"/>
        </w:rPr>
        <w:t>ARWU</w:t>
      </w:r>
      <w:r w:rsidRPr="009006E1">
        <w:rPr>
          <w:rFonts w:ascii="Times New Roman" w:hAnsi="Times New Roman" w:cs="Times New Roman"/>
        </w:rPr>
        <w:t xml:space="preserve"> World University Ranking: </w:t>
      </w:r>
      <w:r>
        <w:rPr>
          <w:rFonts w:ascii="Times New Roman" w:hAnsi="Times New Roman" w:cs="Times New Roman" w:hint="eastAsia"/>
        </w:rPr>
        <w:t>150-200</w:t>
      </w:r>
      <w:r w:rsidRPr="008507AA">
        <w:rPr>
          <w:rFonts w:ascii="Times New Roman" w:hAnsi="Times New Roman" w:cs="Times New Roman" w:hint="eastAsia"/>
          <w:vertAlign w:val="superscript"/>
        </w:rPr>
        <w:t>th</w:t>
      </w:r>
      <w:r>
        <w:rPr>
          <w:rFonts w:ascii="Times New Roman" w:hAnsi="Times New Roman" w:cs="Times New Roman" w:hint="eastAsia"/>
        </w:rPr>
        <w:t xml:space="preserve"> </w:t>
      </w:r>
    </w:p>
    <w:p w:rsidR="002A2DE7" w:rsidRPr="008507AA" w:rsidRDefault="002A2DE7" w:rsidP="007A65C0">
      <w:pPr>
        <w:rPr>
          <w:rFonts w:ascii="Times New Roman" w:hAnsi="Times New Roman" w:cs="Times New Roman"/>
        </w:rPr>
      </w:pPr>
    </w:p>
    <w:p w:rsidR="00DA4C4A" w:rsidRPr="009006E1" w:rsidRDefault="00DA4C4A" w:rsidP="007A65C0">
      <w:pPr>
        <w:rPr>
          <w:rFonts w:ascii="Times New Roman" w:hAnsi="Times New Roman" w:cs="Times New Roman"/>
        </w:rPr>
      </w:pPr>
      <w:r w:rsidRPr="009006E1">
        <w:rPr>
          <w:rFonts w:ascii="Times New Roman" w:hAnsi="Times New Roman" w:cs="Times New Roman"/>
        </w:rPr>
        <w:t xml:space="preserve">As the largest University in China, Zhengzhou University Zhengzhou provides plenty of scholarship to sponsor hundreds of excellent </w:t>
      </w:r>
      <w:r w:rsidR="00D77A16" w:rsidRPr="009006E1">
        <w:rPr>
          <w:rFonts w:ascii="Times New Roman" w:hAnsi="Times New Roman" w:cs="Times New Roman"/>
        </w:rPr>
        <w:t xml:space="preserve">international </w:t>
      </w:r>
      <w:r w:rsidRPr="009006E1">
        <w:rPr>
          <w:rFonts w:ascii="Times New Roman" w:hAnsi="Times New Roman" w:cs="Times New Roman"/>
        </w:rPr>
        <w:t>applicants with full scholarship to pursue their degree in Zhengzhou University each year. This is the only Chinese university with so many scholarship seats. All excellent students are welcome to study in ZZU.</w:t>
      </w:r>
    </w:p>
    <w:p w:rsidR="007A65C0" w:rsidRPr="009006E1" w:rsidRDefault="007A65C0" w:rsidP="007A65C0">
      <w:pPr>
        <w:rPr>
          <w:rFonts w:ascii="Times New Roman" w:hAnsi="Times New Roman" w:cs="Times New Roman"/>
        </w:rPr>
      </w:pPr>
    </w:p>
    <w:p w:rsidR="007A65C0" w:rsidRPr="009006E1" w:rsidRDefault="007A65C0" w:rsidP="00F07F5A">
      <w:pPr>
        <w:rPr>
          <w:rFonts w:ascii="Times New Roman" w:hAnsi="Times New Roman" w:cs="Times New Roman"/>
          <w:b/>
          <w:bCs/>
        </w:rPr>
      </w:pPr>
      <w:r w:rsidRPr="009006E1">
        <w:rPr>
          <w:rFonts w:ascii="Times New Roman" w:hAnsi="Times New Roman" w:cs="Times New Roman"/>
          <w:b/>
          <w:bCs/>
        </w:rPr>
        <w:t>WHY STUDY @ ZHENGZHOU UNIVERSITY?</w:t>
      </w:r>
    </w:p>
    <w:p w:rsidR="007A65C0" w:rsidRPr="009006E1" w:rsidRDefault="007A65C0" w:rsidP="00987824">
      <w:pPr>
        <w:ind w:leftChars="100" w:left="210"/>
        <w:rPr>
          <w:rFonts w:ascii="Times New Roman" w:hAnsi="Times New Roman" w:cs="Times New Roman"/>
        </w:rPr>
      </w:pPr>
      <w:r w:rsidRPr="009006E1">
        <w:rPr>
          <w:rFonts w:ascii="Times New Roman" w:hAnsi="Times New Roman" w:cs="Times New Roman"/>
        </w:rPr>
        <w:t>1. Fully Experienced Teaching Team</w:t>
      </w:r>
    </w:p>
    <w:p w:rsidR="007A65C0" w:rsidRPr="009006E1" w:rsidRDefault="007A65C0" w:rsidP="00987824">
      <w:pPr>
        <w:ind w:leftChars="100" w:left="210"/>
        <w:rPr>
          <w:rFonts w:ascii="Times New Roman" w:hAnsi="Times New Roman" w:cs="Times New Roman"/>
        </w:rPr>
      </w:pPr>
      <w:r w:rsidRPr="009006E1">
        <w:rPr>
          <w:rFonts w:ascii="Times New Roman" w:hAnsi="Times New Roman" w:cs="Times New Roman"/>
        </w:rPr>
        <w:t xml:space="preserve">2. Various </w:t>
      </w:r>
      <w:r w:rsidR="008507AA" w:rsidRPr="009006E1">
        <w:rPr>
          <w:rFonts w:ascii="Times New Roman" w:hAnsi="Times New Roman" w:cs="Times New Roman"/>
        </w:rPr>
        <w:t>Programs</w:t>
      </w:r>
    </w:p>
    <w:p w:rsidR="007A65C0" w:rsidRPr="009006E1" w:rsidRDefault="007A65C0" w:rsidP="00987824">
      <w:pPr>
        <w:ind w:leftChars="100" w:left="210"/>
        <w:rPr>
          <w:rFonts w:ascii="Times New Roman" w:hAnsi="Times New Roman" w:cs="Times New Roman"/>
        </w:rPr>
      </w:pPr>
      <w:r w:rsidRPr="009006E1">
        <w:rPr>
          <w:rFonts w:ascii="Times New Roman" w:hAnsi="Times New Roman" w:cs="Times New Roman"/>
        </w:rPr>
        <w:t>3. Top Facilities</w:t>
      </w:r>
      <w:r w:rsidR="00F07F5A" w:rsidRPr="009006E1">
        <w:rPr>
          <w:rFonts w:ascii="Times New Roman" w:hAnsi="Times New Roman" w:cs="Times New Roman"/>
        </w:rPr>
        <w:t>&amp; Beautiful Campus</w:t>
      </w:r>
    </w:p>
    <w:p w:rsidR="007A65C0" w:rsidRPr="009006E1" w:rsidRDefault="007A65C0" w:rsidP="00987824">
      <w:pPr>
        <w:ind w:leftChars="100" w:left="210"/>
        <w:rPr>
          <w:rFonts w:ascii="Times New Roman" w:hAnsi="Times New Roman" w:cs="Times New Roman"/>
        </w:rPr>
      </w:pPr>
      <w:r w:rsidRPr="009006E1">
        <w:rPr>
          <w:rFonts w:ascii="Times New Roman" w:hAnsi="Times New Roman" w:cs="Times New Roman"/>
        </w:rPr>
        <w:t>4. Affordable Fees</w:t>
      </w:r>
      <w:r w:rsidR="00F07F5A" w:rsidRPr="009006E1">
        <w:rPr>
          <w:rFonts w:ascii="Times New Roman" w:hAnsi="Times New Roman" w:cs="Times New Roman"/>
        </w:rPr>
        <w:t>&amp;</w:t>
      </w:r>
      <w:r w:rsidR="00DA4C4A" w:rsidRPr="009006E1">
        <w:rPr>
          <w:rFonts w:ascii="Times New Roman" w:hAnsi="Times New Roman" w:cs="Times New Roman"/>
        </w:rPr>
        <w:t xml:space="preserve"> Plenty of Scholarship</w:t>
      </w:r>
    </w:p>
    <w:p w:rsidR="007A65C0" w:rsidRPr="009006E1" w:rsidRDefault="007A65C0" w:rsidP="00987824">
      <w:pPr>
        <w:ind w:leftChars="100" w:left="210"/>
        <w:rPr>
          <w:rFonts w:ascii="Times New Roman" w:hAnsi="Times New Roman" w:cs="Times New Roman"/>
        </w:rPr>
      </w:pPr>
      <w:r w:rsidRPr="009006E1">
        <w:rPr>
          <w:rFonts w:ascii="Times New Roman" w:hAnsi="Times New Roman" w:cs="Times New Roman"/>
        </w:rPr>
        <w:t>5. Colorful Student Activities</w:t>
      </w:r>
    </w:p>
    <w:p w:rsidR="00634559" w:rsidRPr="009006E1" w:rsidRDefault="00634559">
      <w:pPr>
        <w:rPr>
          <w:rFonts w:ascii="Times New Roman" w:hAnsi="Times New Roman" w:cs="Times New Roman"/>
        </w:rPr>
      </w:pPr>
    </w:p>
    <w:p w:rsidR="00EA3C75" w:rsidRPr="009006E1" w:rsidRDefault="00242B07" w:rsidP="00F07F5A">
      <w:pPr>
        <w:rPr>
          <w:rFonts w:ascii="Times New Roman" w:hAnsi="Times New Roman" w:cs="Times New Roman"/>
          <w:b/>
          <w:bCs/>
        </w:rPr>
      </w:pPr>
      <w:r w:rsidRPr="009006E1">
        <w:rPr>
          <w:rFonts w:ascii="Times New Roman" w:hAnsi="Times New Roman" w:cs="Times New Roman"/>
          <w:b/>
          <w:bCs/>
        </w:rPr>
        <w:t>PROGRAM OFFERED BY ZHENGZHOU UNIVERSITY</w:t>
      </w:r>
    </w:p>
    <w:p w:rsidR="005C2109" w:rsidRPr="009006E1" w:rsidRDefault="00242B07" w:rsidP="00242B07">
      <w:pPr>
        <w:rPr>
          <w:rFonts w:ascii="Times New Roman" w:hAnsi="Times New Roman" w:cs="Times New Roman"/>
        </w:rPr>
      </w:pPr>
      <w:r w:rsidRPr="009006E1">
        <w:rPr>
          <w:rFonts w:ascii="Times New Roman" w:hAnsi="Times New Roman" w:cs="Times New Roman"/>
        </w:rPr>
        <w:t>There are 1</w:t>
      </w:r>
      <w:r w:rsidR="00C95AB8" w:rsidRPr="009006E1">
        <w:rPr>
          <w:rFonts w:ascii="Times New Roman" w:hAnsi="Times New Roman" w:cs="Times New Roman"/>
        </w:rPr>
        <w:t>12</w:t>
      </w:r>
      <w:r w:rsidRPr="009006E1">
        <w:rPr>
          <w:rFonts w:ascii="Times New Roman" w:hAnsi="Times New Roman" w:cs="Times New Roman"/>
        </w:rPr>
        <w:t xml:space="preserve"> undergraduate programs, 256 master programs and 127 doctoral programs offered in Zhengzhou University. </w:t>
      </w:r>
      <w:r w:rsidR="008F7CCD" w:rsidRPr="009006E1">
        <w:rPr>
          <w:rFonts w:ascii="Times New Roman" w:hAnsi="Times New Roman" w:cs="Times New Roman"/>
        </w:rPr>
        <w:t xml:space="preserve">Beside the degree program, there are also Chinese language program and </w:t>
      </w:r>
      <w:r w:rsidR="003E73AB" w:rsidRPr="009006E1">
        <w:rPr>
          <w:rFonts w:ascii="Times New Roman" w:hAnsi="Times New Roman" w:cs="Times New Roman"/>
        </w:rPr>
        <w:t xml:space="preserve">non-degree program. </w:t>
      </w:r>
      <w:r w:rsidRPr="009006E1">
        <w:rPr>
          <w:rFonts w:ascii="Times New Roman" w:hAnsi="Times New Roman" w:cs="Times New Roman"/>
        </w:rPr>
        <w:t xml:space="preserve">We 'd like to recommend some programs for international students. </w:t>
      </w:r>
      <w:r w:rsidR="00F07F5A" w:rsidRPr="009006E1">
        <w:rPr>
          <w:rFonts w:ascii="Times New Roman" w:hAnsi="Times New Roman" w:cs="Times New Roman"/>
        </w:rPr>
        <w:t>As</w:t>
      </w:r>
      <w:r w:rsidRPr="009006E1">
        <w:rPr>
          <w:rFonts w:ascii="Times New Roman" w:hAnsi="Times New Roman" w:cs="Times New Roman"/>
        </w:rPr>
        <w:t xml:space="preserve"> the top ranked programs offered in Zhengzhou University</w:t>
      </w:r>
      <w:r w:rsidR="00F07F5A" w:rsidRPr="009006E1">
        <w:rPr>
          <w:rFonts w:ascii="Times New Roman" w:hAnsi="Times New Roman" w:cs="Times New Roman"/>
        </w:rPr>
        <w:t>, t</w:t>
      </w:r>
      <w:r w:rsidRPr="009006E1">
        <w:rPr>
          <w:rFonts w:ascii="Times New Roman" w:hAnsi="Times New Roman" w:cs="Times New Roman"/>
        </w:rPr>
        <w:t xml:space="preserve">hey are also the programs heavily supported by various financial sources. Excellent applicants are welcome to choose </w:t>
      </w:r>
      <w:r w:rsidR="00F07F5A" w:rsidRPr="009006E1">
        <w:rPr>
          <w:rFonts w:ascii="Times New Roman" w:hAnsi="Times New Roman" w:cs="Times New Roman"/>
        </w:rPr>
        <w:t>these</w:t>
      </w:r>
      <w:r w:rsidRPr="009006E1">
        <w:rPr>
          <w:rFonts w:ascii="Times New Roman" w:hAnsi="Times New Roman" w:cs="Times New Roman"/>
        </w:rPr>
        <w:t xml:space="preserve"> programs. Once admitted, </w:t>
      </w:r>
      <w:r w:rsidR="00F07F5A" w:rsidRPr="009006E1">
        <w:rPr>
          <w:rFonts w:ascii="Times New Roman" w:hAnsi="Times New Roman" w:cs="Times New Roman"/>
        </w:rPr>
        <w:t>you</w:t>
      </w:r>
      <w:r w:rsidRPr="009006E1">
        <w:rPr>
          <w:rFonts w:ascii="Times New Roman" w:hAnsi="Times New Roman" w:cs="Times New Roman"/>
        </w:rPr>
        <w:t xml:space="preserve"> will highly likely be supported by </w:t>
      </w:r>
      <w:r w:rsidR="00F07F5A" w:rsidRPr="009006E1">
        <w:rPr>
          <w:rFonts w:ascii="Times New Roman" w:hAnsi="Times New Roman" w:cs="Times New Roman"/>
        </w:rPr>
        <w:t>various kinds of</w:t>
      </w:r>
      <w:r w:rsidRPr="009006E1">
        <w:rPr>
          <w:rFonts w:ascii="Times New Roman" w:hAnsi="Times New Roman" w:cs="Times New Roman"/>
        </w:rPr>
        <w:t xml:space="preserve"> scholarship to accomplish your study in Zhengzhou University. The selection is very competitive, while the programs are attractive to most of competent international applicants from all over the world.</w:t>
      </w:r>
    </w:p>
    <w:tbl>
      <w:tblPr>
        <w:tblW w:w="5000" w:type="pct"/>
        <w:tblLook w:val="04A0"/>
      </w:tblPr>
      <w:tblGrid>
        <w:gridCol w:w="9713"/>
      </w:tblGrid>
      <w:tr w:rsidR="0035799C" w:rsidRPr="0035799C" w:rsidTr="00EC03F1">
        <w:trPr>
          <w:trHeight w:val="945"/>
        </w:trPr>
        <w:tc>
          <w:tcPr>
            <w:tcW w:w="9713" w:type="dxa"/>
            <w:tcBorders>
              <w:top w:val="nil"/>
              <w:left w:val="nil"/>
              <w:bottom w:val="nil"/>
              <w:right w:val="nil"/>
            </w:tcBorders>
            <w:shd w:val="clear" w:color="auto" w:fill="auto"/>
            <w:vAlign w:val="center"/>
          </w:tcPr>
          <w:p w:rsidR="0035799C" w:rsidRPr="0035799C" w:rsidRDefault="0035799C" w:rsidP="0035799C">
            <w:pPr>
              <w:widowControl/>
              <w:jc w:val="center"/>
              <w:rPr>
                <w:rFonts w:ascii="Times New Roman" w:eastAsia="宋体" w:hAnsi="Times New Roman" w:cs="Times New Roman"/>
                <w:b/>
                <w:bCs/>
                <w:color w:val="000000"/>
                <w:kern w:val="0"/>
                <w:szCs w:val="21"/>
              </w:rPr>
            </w:pPr>
          </w:p>
        </w:tc>
      </w:tr>
    </w:tbl>
    <w:p w:rsidR="0036139A" w:rsidRDefault="0036139A" w:rsidP="005D60D4">
      <w:pPr>
        <w:widowControl/>
        <w:jc w:val="left"/>
        <w:rPr>
          <w:rFonts w:ascii="Times New Roman" w:eastAsia="宋体" w:hAnsi="Times New Roman" w:cs="Times New Roman"/>
          <w:b/>
          <w:bCs/>
          <w:color w:val="000000"/>
          <w:kern w:val="0"/>
          <w:sz w:val="28"/>
          <w:szCs w:val="28"/>
        </w:rPr>
        <w:sectPr w:rsidR="0036139A" w:rsidSect="004F37F7">
          <w:footerReference w:type="default" r:id="rId13"/>
          <w:pgSz w:w="11906" w:h="16838"/>
          <w:pgMar w:top="1440" w:right="1133" w:bottom="1440" w:left="1276" w:header="851" w:footer="992" w:gutter="0"/>
          <w:pgNumType w:start="0"/>
          <w:cols w:space="425"/>
          <w:docGrid w:type="lines" w:linePitch="312"/>
        </w:sectPr>
      </w:pPr>
    </w:p>
    <w:tbl>
      <w:tblPr>
        <w:tblW w:w="5000" w:type="pct"/>
        <w:tblInd w:w="-10"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tblPr>
      <w:tblGrid>
        <w:gridCol w:w="1271"/>
        <w:gridCol w:w="1907"/>
        <w:gridCol w:w="1577"/>
        <w:gridCol w:w="1033"/>
        <w:gridCol w:w="2401"/>
        <w:gridCol w:w="1326"/>
        <w:gridCol w:w="1365"/>
        <w:gridCol w:w="2940"/>
        <w:gridCol w:w="354"/>
      </w:tblGrid>
      <w:tr w:rsidR="005D60D4" w:rsidRPr="0035799C" w:rsidTr="00CC0DC6">
        <w:trPr>
          <w:cantSplit/>
          <w:trHeight w:val="685"/>
        </w:trPr>
        <w:tc>
          <w:tcPr>
            <w:tcW w:w="14174" w:type="dxa"/>
            <w:gridSpan w:val="9"/>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D60D4" w:rsidRPr="009006E1" w:rsidRDefault="00F7210A" w:rsidP="009006E1">
            <w:pPr>
              <w:pStyle w:val="a3"/>
              <w:widowControl/>
              <w:numPr>
                <w:ilvl w:val="0"/>
                <w:numId w:val="9"/>
              </w:numPr>
              <w:ind w:firstLineChars="0"/>
              <w:jc w:val="center"/>
              <w:rPr>
                <w:rFonts w:ascii="Times New Roman" w:eastAsia="宋体" w:hAnsi="Times New Roman" w:cs="Times New Roman"/>
                <w:b/>
                <w:bCs/>
                <w:color w:val="000000"/>
                <w:kern w:val="0"/>
                <w:sz w:val="28"/>
                <w:szCs w:val="28"/>
              </w:rPr>
            </w:pPr>
            <w:r w:rsidRPr="009006E1">
              <w:rPr>
                <w:rFonts w:ascii="Times New Roman" w:eastAsia="宋体" w:hAnsi="Times New Roman" w:cs="Times New Roman"/>
                <w:b/>
                <w:bCs/>
                <w:color w:val="000000"/>
                <w:kern w:val="0"/>
                <w:sz w:val="28"/>
                <w:szCs w:val="28"/>
              </w:rPr>
              <w:t xml:space="preserve">Financial Aids </w:t>
            </w:r>
            <w:r w:rsidR="008D5E71" w:rsidRPr="009006E1">
              <w:rPr>
                <w:rFonts w:ascii="Times New Roman" w:eastAsia="宋体" w:hAnsi="Times New Roman" w:cs="Times New Roman"/>
                <w:b/>
                <w:bCs/>
                <w:color w:val="000000"/>
                <w:kern w:val="0"/>
                <w:sz w:val="28"/>
                <w:szCs w:val="28"/>
              </w:rPr>
              <w:t xml:space="preserve">Offered by Zhengzhou University </w:t>
            </w:r>
            <w:r w:rsidRPr="009006E1">
              <w:rPr>
                <w:rFonts w:ascii="Times New Roman" w:eastAsia="宋体" w:hAnsi="Times New Roman" w:cs="Times New Roman"/>
                <w:b/>
                <w:bCs/>
                <w:color w:val="000000"/>
                <w:kern w:val="0"/>
                <w:sz w:val="28"/>
                <w:szCs w:val="28"/>
              </w:rPr>
              <w:t>for International Student</w:t>
            </w:r>
          </w:p>
        </w:tc>
      </w:tr>
      <w:tr w:rsidR="006528E0" w:rsidRPr="0035799C" w:rsidTr="006528E0">
        <w:trPr>
          <w:cantSplit/>
          <w:trHeight w:val="1140"/>
        </w:trPr>
        <w:tc>
          <w:tcPr>
            <w:tcW w:w="1271" w:type="dxa"/>
            <w:tcBorders>
              <w:top w:val="single" w:sz="8" w:space="0" w:color="FFFFFF" w:themeColor="background1"/>
            </w:tcBorders>
            <w:shd w:val="clear" w:color="auto"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Program</w:t>
            </w:r>
          </w:p>
        </w:tc>
        <w:tc>
          <w:tcPr>
            <w:tcW w:w="1907" w:type="dxa"/>
            <w:tcBorders>
              <w:top w:val="single" w:sz="8" w:space="0" w:color="FFFFFF" w:themeColor="background1"/>
            </w:tcBorders>
            <w:shd w:val="clear" w:color="000000"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Language Requirement</w:t>
            </w:r>
          </w:p>
        </w:tc>
        <w:tc>
          <w:tcPr>
            <w:tcW w:w="1577" w:type="dxa"/>
            <w:tcBorders>
              <w:top w:val="single" w:sz="8" w:space="0" w:color="FFFFFF" w:themeColor="background1"/>
            </w:tcBorders>
            <w:shd w:val="clear" w:color="000000" w:fill="2F5496" w:themeFill="accent1" w:themeFillShade="BF"/>
            <w:vAlign w:val="center"/>
            <w:hideMark/>
          </w:tcPr>
          <w:p w:rsidR="00601F2E" w:rsidRPr="005C2109"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Financial</w:t>
            </w:r>
          </w:p>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Aid</w:t>
            </w:r>
          </w:p>
        </w:tc>
        <w:tc>
          <w:tcPr>
            <w:tcW w:w="1033" w:type="dxa"/>
            <w:tcBorders>
              <w:top w:val="single" w:sz="8" w:space="0" w:color="FFFFFF" w:themeColor="background1"/>
            </w:tcBorders>
            <w:shd w:val="clear" w:color="000000"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Seats</w:t>
            </w:r>
          </w:p>
        </w:tc>
        <w:tc>
          <w:tcPr>
            <w:tcW w:w="2401" w:type="dxa"/>
            <w:tcBorders>
              <w:top w:val="single" w:sz="8" w:space="0" w:color="FFFFFF" w:themeColor="background1"/>
            </w:tcBorders>
            <w:shd w:val="clear" w:color="000000"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Tuition</w:t>
            </w:r>
          </w:p>
        </w:tc>
        <w:tc>
          <w:tcPr>
            <w:tcW w:w="1326" w:type="dxa"/>
            <w:tcBorders>
              <w:top w:val="single" w:sz="8" w:space="0" w:color="FFFFFF" w:themeColor="background1"/>
            </w:tcBorders>
            <w:shd w:val="clear" w:color="000000" w:fill="2F5496" w:themeFill="accent1" w:themeFillShade="BF"/>
            <w:vAlign w:val="center"/>
            <w:hideMark/>
          </w:tcPr>
          <w:p w:rsidR="00601F2E" w:rsidRPr="005C2109"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Hostel</w:t>
            </w:r>
          </w:p>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Fee</w:t>
            </w:r>
          </w:p>
        </w:tc>
        <w:tc>
          <w:tcPr>
            <w:tcW w:w="1365" w:type="dxa"/>
            <w:tcBorders>
              <w:top w:val="single" w:sz="8" w:space="0" w:color="FFFFFF" w:themeColor="background1"/>
            </w:tcBorders>
            <w:shd w:val="clear" w:color="000000"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4"/>
                <w:szCs w:val="24"/>
              </w:rPr>
            </w:pPr>
            <w:r w:rsidRPr="0035799C">
              <w:rPr>
                <w:rFonts w:ascii="Times New Roman" w:eastAsia="宋体" w:hAnsi="Times New Roman" w:cs="Times New Roman"/>
                <w:b/>
                <w:bCs/>
                <w:color w:val="FFFFFF" w:themeColor="background1"/>
                <w:kern w:val="0"/>
                <w:sz w:val="24"/>
                <w:szCs w:val="24"/>
              </w:rPr>
              <w:t>Living Allowance</w:t>
            </w:r>
          </w:p>
        </w:tc>
        <w:tc>
          <w:tcPr>
            <w:tcW w:w="2940" w:type="dxa"/>
            <w:tcBorders>
              <w:top w:val="single" w:sz="8" w:space="0" w:color="FFFFFF" w:themeColor="background1"/>
            </w:tcBorders>
            <w:shd w:val="clear" w:color="000000" w:fill="2F5496" w:themeFill="accent1" w:themeFillShade="BF"/>
            <w:vAlign w:val="center"/>
            <w:hideMark/>
          </w:tcPr>
          <w:p w:rsidR="005D60D4" w:rsidRPr="005C2109" w:rsidRDefault="00601F2E" w:rsidP="002A2DE7">
            <w:pPr>
              <w:widowControl/>
              <w:jc w:val="center"/>
              <w:rPr>
                <w:rFonts w:ascii="Times New Roman" w:eastAsia="宋体" w:hAnsi="Times New Roman" w:cs="Times New Roman"/>
                <w:b/>
                <w:bCs/>
                <w:color w:val="FFFFFF" w:themeColor="background1"/>
                <w:kern w:val="0"/>
                <w:sz w:val="24"/>
                <w:szCs w:val="24"/>
              </w:rPr>
            </w:pPr>
            <w:r w:rsidRPr="005C2109">
              <w:rPr>
                <w:rFonts w:ascii="Times New Roman" w:eastAsia="宋体" w:hAnsi="Times New Roman" w:cs="Times New Roman"/>
                <w:b/>
                <w:bCs/>
                <w:color w:val="FFFFFF" w:themeColor="background1"/>
                <w:kern w:val="0"/>
                <w:sz w:val="24"/>
                <w:szCs w:val="24"/>
              </w:rPr>
              <w:t xml:space="preserve">Online </w:t>
            </w:r>
            <w:r w:rsidR="005D60D4" w:rsidRPr="0035799C">
              <w:rPr>
                <w:rFonts w:ascii="Times New Roman" w:eastAsia="宋体" w:hAnsi="Times New Roman" w:cs="Times New Roman"/>
                <w:b/>
                <w:bCs/>
                <w:color w:val="FFFFFF" w:themeColor="background1"/>
                <w:kern w:val="0"/>
                <w:sz w:val="24"/>
                <w:szCs w:val="24"/>
              </w:rPr>
              <w:t>Application</w:t>
            </w:r>
          </w:p>
          <w:p w:rsidR="00601F2E" w:rsidRPr="0035799C" w:rsidRDefault="00601F2E" w:rsidP="002A2DE7">
            <w:pPr>
              <w:widowControl/>
              <w:jc w:val="center"/>
              <w:rPr>
                <w:rFonts w:ascii="Times New Roman" w:eastAsia="宋体" w:hAnsi="Times New Roman" w:cs="Times New Roman"/>
                <w:b/>
                <w:bCs/>
                <w:color w:val="FFFFFF" w:themeColor="background1"/>
                <w:kern w:val="0"/>
                <w:sz w:val="24"/>
                <w:szCs w:val="24"/>
              </w:rPr>
            </w:pPr>
          </w:p>
        </w:tc>
        <w:tc>
          <w:tcPr>
            <w:tcW w:w="354" w:type="dxa"/>
            <w:vMerge w:val="restart"/>
            <w:tcBorders>
              <w:top w:val="single" w:sz="8" w:space="0" w:color="FFFFFF" w:themeColor="background1"/>
            </w:tcBorders>
            <w:shd w:val="clear" w:color="000000" w:fill="2F5496" w:themeFill="accent1" w:themeFillShade="BF"/>
          </w:tcPr>
          <w:p w:rsidR="005D60D4" w:rsidRPr="0035799C" w:rsidRDefault="005D60D4" w:rsidP="00784817">
            <w:pPr>
              <w:widowControl/>
              <w:jc w:val="center"/>
              <w:rPr>
                <w:rFonts w:ascii="Times New Roman" w:eastAsia="宋体" w:hAnsi="Times New Roman" w:cs="Times New Roman"/>
                <w:b/>
                <w:bCs/>
                <w:color w:val="000000"/>
                <w:kern w:val="0"/>
                <w:sz w:val="24"/>
                <w:szCs w:val="24"/>
              </w:rPr>
            </w:pPr>
          </w:p>
        </w:tc>
      </w:tr>
      <w:tr w:rsidR="006528E0" w:rsidRPr="005D60D4" w:rsidTr="006528E0">
        <w:trPr>
          <w:cantSplit/>
          <w:trHeight w:val="451"/>
        </w:trPr>
        <w:tc>
          <w:tcPr>
            <w:tcW w:w="1271" w:type="dxa"/>
            <w:vMerge w:val="restart"/>
            <w:shd w:val="clear" w:color="auto"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0"/>
                <w:szCs w:val="20"/>
              </w:rPr>
            </w:pPr>
            <w:r w:rsidRPr="0035799C">
              <w:rPr>
                <w:rFonts w:ascii="Times New Roman" w:eastAsia="宋体" w:hAnsi="Times New Roman" w:cs="Times New Roman"/>
                <w:b/>
                <w:bCs/>
                <w:color w:val="FFFFFF" w:themeColor="background1"/>
                <w:kern w:val="0"/>
                <w:sz w:val="20"/>
                <w:szCs w:val="20"/>
              </w:rPr>
              <w:t xml:space="preserve">Chinese Language program </w:t>
            </w:r>
          </w:p>
        </w:tc>
        <w:tc>
          <w:tcPr>
            <w:tcW w:w="1907"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 xml:space="preserve">No </w:t>
            </w:r>
          </w:p>
        </w:tc>
        <w:tc>
          <w:tcPr>
            <w:tcW w:w="1577"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Self-sponsored</w:t>
            </w:r>
          </w:p>
        </w:tc>
        <w:tc>
          <w:tcPr>
            <w:tcW w:w="1033" w:type="dxa"/>
            <w:shd w:val="clear" w:color="000000" w:fill="FFFFFF"/>
            <w:vAlign w:val="center"/>
            <w:hideMark/>
          </w:tcPr>
          <w:p w:rsidR="005D60D4" w:rsidRPr="0035799C" w:rsidRDefault="00255C9F" w:rsidP="00255C9F">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300</w:t>
            </w:r>
          </w:p>
        </w:tc>
        <w:tc>
          <w:tcPr>
            <w:tcW w:w="2401"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15000/year</w:t>
            </w:r>
          </w:p>
        </w:tc>
        <w:tc>
          <w:tcPr>
            <w:tcW w:w="1326"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auto" w:fill="auto"/>
            <w:noWrap/>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14" w:history="1">
              <w:r w:rsidR="005D60D4" w:rsidRPr="0035799C">
                <w:rPr>
                  <w:rStyle w:val="a4"/>
                  <w:rFonts w:ascii="Times New Roman" w:eastAsia="宋体" w:hAnsi="Times New Roman" w:cs="Times New Roman"/>
                  <w:kern w:val="0"/>
                  <w:sz w:val="20"/>
                  <w:szCs w:val="20"/>
                </w:rPr>
                <w:t>https://zzu.17gz.org</w:t>
              </w:r>
            </w:hyperlink>
          </w:p>
        </w:tc>
        <w:tc>
          <w:tcPr>
            <w:tcW w:w="354" w:type="dxa"/>
            <w:vMerge/>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562"/>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3</w:t>
            </w:r>
          </w:p>
        </w:tc>
        <w:tc>
          <w:tcPr>
            <w:tcW w:w="1577"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Henan Government Scholarship</w:t>
            </w:r>
          </w:p>
        </w:tc>
        <w:tc>
          <w:tcPr>
            <w:tcW w:w="1033"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w:t>
            </w:r>
          </w:p>
        </w:tc>
        <w:tc>
          <w:tcPr>
            <w:tcW w:w="2401" w:type="dxa"/>
            <w:shd w:val="clear" w:color="000000" w:fill="FFFFFF"/>
            <w:vAlign w:val="center"/>
            <w:hideMark/>
          </w:tcPr>
          <w:p w:rsidR="005D60D4" w:rsidRPr="0035799C" w:rsidRDefault="005D60D4" w:rsidP="001F6EAD">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15000/</w:t>
            </w:r>
            <w:r w:rsidR="006528E0" w:rsidRPr="0035799C">
              <w:rPr>
                <w:rFonts w:ascii="Times New Roman" w:eastAsia="宋体" w:hAnsi="Times New Roman" w:cs="Times New Roman"/>
                <w:color w:val="000000"/>
                <w:kern w:val="0"/>
                <w:sz w:val="20"/>
                <w:szCs w:val="20"/>
              </w:rPr>
              <w:t xml:space="preserve">year </w:t>
            </w:r>
            <w:r w:rsidRPr="0035799C">
              <w:rPr>
                <w:rFonts w:ascii="Times New Roman" w:eastAsia="宋体" w:hAnsi="Times New Roman" w:cs="Times New Roman"/>
                <w:color w:val="000000"/>
                <w:kern w:val="0"/>
                <w:sz w:val="20"/>
                <w:szCs w:val="20"/>
              </w:rPr>
              <w:t>(10000 covered by Scholarship</w:t>
            </w:r>
            <w:r w:rsidR="001F6EAD" w:rsidRPr="0035799C">
              <w:rPr>
                <w:rFonts w:ascii="Times New Roman" w:eastAsia="宋体" w:hAnsi="Times New Roman" w:cs="Times New Roman"/>
                <w:color w:val="000000"/>
                <w:kern w:val="0"/>
                <w:sz w:val="20"/>
                <w:szCs w:val="20"/>
              </w:rPr>
              <w:t>)</w:t>
            </w:r>
            <w:r w:rsidR="001F6EAD">
              <w:rPr>
                <w:rFonts w:ascii="Times New Roman" w:eastAsia="宋体" w:hAnsi="Times New Roman" w:cs="Times New Roman" w:hint="eastAsia"/>
                <w:color w:val="000000"/>
                <w:kern w:val="0"/>
                <w:sz w:val="20"/>
                <w:szCs w:val="20"/>
              </w:rPr>
              <w:t xml:space="preserve"> </w:t>
            </w:r>
            <w:r w:rsidR="006528E0">
              <w:rPr>
                <w:rFonts w:ascii="Times New Roman" w:eastAsia="宋体" w:hAnsi="Times New Roman" w:cs="Times New Roman" w:hint="eastAsia"/>
                <w:color w:val="000000"/>
                <w:kern w:val="0"/>
                <w:sz w:val="20"/>
                <w:szCs w:val="20"/>
              </w:rPr>
              <w:t>Only 5000</w:t>
            </w:r>
          </w:p>
        </w:tc>
        <w:tc>
          <w:tcPr>
            <w:tcW w:w="1326"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auto" w:fill="auto"/>
            <w:noWrap/>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15" w:history="1">
              <w:r w:rsidR="005D60D4" w:rsidRPr="0035799C">
                <w:rPr>
                  <w:rStyle w:val="a4"/>
                  <w:rFonts w:ascii="Times New Roman" w:eastAsia="宋体" w:hAnsi="Times New Roman" w:cs="Times New Roman"/>
                  <w:kern w:val="0"/>
                  <w:sz w:val="20"/>
                  <w:szCs w:val="20"/>
                </w:rPr>
                <w:t>https://zzu.17gz.org</w:t>
              </w:r>
            </w:hyperlink>
          </w:p>
        </w:tc>
        <w:tc>
          <w:tcPr>
            <w:tcW w:w="354" w:type="dxa"/>
            <w:vMerge/>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455"/>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HSK3, HSKK</w:t>
            </w:r>
          </w:p>
        </w:tc>
        <w:tc>
          <w:tcPr>
            <w:tcW w:w="1577" w:type="dxa"/>
            <w:shd w:val="clear" w:color="000000" w:fill="FFFFFF"/>
            <w:vAlign w:val="center"/>
            <w:hideMark/>
          </w:tcPr>
          <w:p w:rsidR="005D60D4" w:rsidRPr="0035799C" w:rsidRDefault="0025584D" w:rsidP="002A2DE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Chinese Language Teacher</w:t>
            </w:r>
            <w:r w:rsidR="005D60D4" w:rsidRPr="0035799C">
              <w:rPr>
                <w:rFonts w:ascii="Times New Roman" w:eastAsia="宋体" w:hAnsi="Times New Roman" w:cs="Times New Roman"/>
                <w:color w:val="000000"/>
                <w:kern w:val="0"/>
                <w:sz w:val="20"/>
                <w:szCs w:val="20"/>
              </w:rPr>
              <w:t xml:space="preserve"> Scholarship</w:t>
            </w:r>
          </w:p>
        </w:tc>
        <w:tc>
          <w:tcPr>
            <w:tcW w:w="1033"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8</w:t>
            </w:r>
          </w:p>
        </w:tc>
        <w:tc>
          <w:tcPr>
            <w:tcW w:w="2401"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26" w:type="dxa"/>
            <w:shd w:val="clear" w:color="000000" w:fill="FFFFFF"/>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FFFFFF"/>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2000 Yuan/Month</w:t>
            </w:r>
          </w:p>
        </w:tc>
        <w:tc>
          <w:tcPr>
            <w:tcW w:w="2940" w:type="dxa"/>
            <w:shd w:val="clear" w:color="auto" w:fill="auto"/>
            <w:vAlign w:val="center"/>
            <w:hideMark/>
          </w:tcPr>
          <w:p w:rsidR="006528E0" w:rsidRDefault="001918B1" w:rsidP="0035799C">
            <w:pPr>
              <w:widowControl/>
              <w:jc w:val="center"/>
            </w:pPr>
            <w:hyperlink r:id="rId16" w:history="1">
              <w:r w:rsidR="005D60D4" w:rsidRPr="0035799C">
                <w:rPr>
                  <w:rStyle w:val="a4"/>
                  <w:rFonts w:ascii="Times New Roman" w:eastAsia="宋体" w:hAnsi="Times New Roman" w:cs="Times New Roman"/>
                  <w:kern w:val="0"/>
                  <w:sz w:val="20"/>
                  <w:szCs w:val="20"/>
                </w:rPr>
                <w:t>http://cis.chinese.cn</w:t>
              </w:r>
            </w:hyperlink>
          </w:p>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17" w:history="1">
              <w:r w:rsidR="005D60D4" w:rsidRPr="0035799C">
                <w:rPr>
                  <w:rStyle w:val="a4"/>
                  <w:rFonts w:ascii="Times New Roman" w:eastAsia="宋体" w:hAnsi="Times New Roman" w:cs="Times New Roman"/>
                  <w:kern w:val="0"/>
                  <w:sz w:val="20"/>
                  <w:szCs w:val="20"/>
                </w:rPr>
                <w:t>https://zzu.17gz.org</w:t>
              </w:r>
            </w:hyperlink>
          </w:p>
        </w:tc>
        <w:tc>
          <w:tcPr>
            <w:tcW w:w="354" w:type="dxa"/>
            <w:vMerge/>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450"/>
        </w:trPr>
        <w:tc>
          <w:tcPr>
            <w:tcW w:w="1271" w:type="dxa"/>
            <w:vMerge w:val="restart"/>
            <w:shd w:val="clear" w:color="auto"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0"/>
                <w:szCs w:val="20"/>
              </w:rPr>
            </w:pPr>
            <w:r w:rsidRPr="0035799C">
              <w:rPr>
                <w:rFonts w:ascii="Times New Roman" w:eastAsia="宋体" w:hAnsi="Times New Roman" w:cs="Times New Roman"/>
                <w:b/>
                <w:bCs/>
                <w:color w:val="FFFFFF" w:themeColor="background1"/>
                <w:kern w:val="0"/>
                <w:sz w:val="20"/>
                <w:szCs w:val="20"/>
              </w:rPr>
              <w:t>Bachelor Program</w:t>
            </w:r>
          </w:p>
        </w:tc>
        <w:tc>
          <w:tcPr>
            <w:tcW w:w="1907"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4 or IELTS 6.0/TOEFL 70</w:t>
            </w:r>
          </w:p>
        </w:tc>
        <w:tc>
          <w:tcPr>
            <w:tcW w:w="1577"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Self-sponsored</w:t>
            </w:r>
          </w:p>
        </w:tc>
        <w:tc>
          <w:tcPr>
            <w:tcW w:w="1033" w:type="dxa"/>
            <w:shd w:val="clear" w:color="000000" w:fill="C5D9F1"/>
            <w:vAlign w:val="center"/>
            <w:hideMark/>
          </w:tcPr>
          <w:p w:rsidR="00B65BA1"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40/</w:t>
            </w:r>
          </w:p>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Program</w:t>
            </w:r>
          </w:p>
        </w:tc>
        <w:tc>
          <w:tcPr>
            <w:tcW w:w="2401"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18000-35000/year</w:t>
            </w:r>
          </w:p>
        </w:tc>
        <w:tc>
          <w:tcPr>
            <w:tcW w:w="1326"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000000" w:fill="C5D9F1"/>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18"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C5D9F1"/>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676"/>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C5D9F1"/>
            <w:vAlign w:val="center"/>
            <w:hideMark/>
          </w:tcPr>
          <w:p w:rsidR="005D60D4" w:rsidRPr="00244A2B" w:rsidRDefault="005D60D4" w:rsidP="0035799C">
            <w:pPr>
              <w:widowControl/>
              <w:jc w:val="center"/>
              <w:rPr>
                <w:rFonts w:ascii="Times New Roman" w:eastAsia="宋体" w:hAnsi="Times New Roman" w:cs="Times New Roman"/>
                <w:color w:val="FF0000"/>
                <w:kern w:val="0"/>
                <w:sz w:val="20"/>
                <w:szCs w:val="20"/>
              </w:rPr>
            </w:pPr>
            <w:r w:rsidRPr="00244A2B">
              <w:rPr>
                <w:rFonts w:ascii="Times New Roman" w:eastAsia="宋体" w:hAnsi="Times New Roman" w:cs="Times New Roman"/>
                <w:color w:val="FF0000"/>
                <w:kern w:val="0"/>
                <w:sz w:val="20"/>
                <w:szCs w:val="20"/>
              </w:rPr>
              <w:t>HSK 4 or IELTS 6.0/TOEFL 70</w:t>
            </w:r>
          </w:p>
        </w:tc>
        <w:tc>
          <w:tcPr>
            <w:tcW w:w="1577" w:type="dxa"/>
            <w:shd w:val="clear" w:color="000000" w:fill="C5D9F1"/>
            <w:vAlign w:val="center"/>
            <w:hideMark/>
          </w:tcPr>
          <w:p w:rsidR="005D60D4" w:rsidRPr="00244A2B" w:rsidRDefault="005D60D4" w:rsidP="002A2DE7">
            <w:pPr>
              <w:widowControl/>
              <w:jc w:val="center"/>
              <w:rPr>
                <w:rFonts w:ascii="Times New Roman" w:eastAsia="宋体" w:hAnsi="Times New Roman" w:cs="Times New Roman"/>
                <w:color w:val="FF0000"/>
                <w:kern w:val="0"/>
                <w:sz w:val="20"/>
                <w:szCs w:val="20"/>
              </w:rPr>
            </w:pPr>
            <w:r w:rsidRPr="00244A2B">
              <w:rPr>
                <w:rFonts w:ascii="Times New Roman" w:eastAsia="宋体" w:hAnsi="Times New Roman" w:cs="Times New Roman"/>
                <w:color w:val="FF0000"/>
                <w:kern w:val="0"/>
                <w:sz w:val="20"/>
                <w:szCs w:val="20"/>
              </w:rPr>
              <w:t>Henan Government Scholarship</w:t>
            </w:r>
          </w:p>
        </w:tc>
        <w:tc>
          <w:tcPr>
            <w:tcW w:w="1033" w:type="dxa"/>
            <w:shd w:val="clear" w:color="000000" w:fill="C5D9F1"/>
            <w:vAlign w:val="center"/>
            <w:hideMark/>
          </w:tcPr>
          <w:p w:rsidR="005D60D4" w:rsidRPr="00244A2B" w:rsidRDefault="00696582" w:rsidP="00B65BA1">
            <w:pPr>
              <w:widowControl/>
              <w:jc w:val="center"/>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20</w:t>
            </w:r>
            <w:r w:rsidR="005D60D4" w:rsidRPr="00244A2B">
              <w:rPr>
                <w:rFonts w:ascii="Times New Roman" w:eastAsia="宋体" w:hAnsi="Times New Roman" w:cs="Times New Roman"/>
                <w:color w:val="FF0000"/>
                <w:kern w:val="0"/>
                <w:sz w:val="20"/>
                <w:szCs w:val="20"/>
              </w:rPr>
              <w:t>0</w:t>
            </w:r>
          </w:p>
        </w:tc>
        <w:tc>
          <w:tcPr>
            <w:tcW w:w="2401" w:type="dxa"/>
            <w:shd w:val="clear" w:color="000000" w:fill="C5D9F1"/>
            <w:vAlign w:val="center"/>
            <w:hideMark/>
          </w:tcPr>
          <w:p w:rsidR="005D60D4" w:rsidRPr="00244A2B" w:rsidRDefault="005D60D4" w:rsidP="001F6EAD">
            <w:pPr>
              <w:widowControl/>
              <w:jc w:val="center"/>
              <w:rPr>
                <w:rFonts w:ascii="Times New Roman" w:eastAsia="宋体" w:hAnsi="Times New Roman" w:cs="Times New Roman"/>
                <w:color w:val="FF0000"/>
                <w:kern w:val="0"/>
                <w:sz w:val="20"/>
                <w:szCs w:val="20"/>
              </w:rPr>
            </w:pPr>
            <w:r w:rsidRPr="00244A2B">
              <w:rPr>
                <w:rFonts w:ascii="Times New Roman" w:eastAsia="宋体" w:hAnsi="Times New Roman" w:cs="Times New Roman"/>
                <w:color w:val="FF0000"/>
                <w:kern w:val="0"/>
                <w:sz w:val="20"/>
                <w:szCs w:val="20"/>
              </w:rPr>
              <w:t>18000-35000/year</w:t>
            </w:r>
            <w:r w:rsidR="00B65BA1" w:rsidRPr="00244A2B">
              <w:rPr>
                <w:rFonts w:ascii="Times New Roman" w:eastAsia="宋体" w:hAnsi="Times New Roman" w:cs="Times New Roman" w:hint="eastAsia"/>
                <w:color w:val="FF0000"/>
                <w:kern w:val="0"/>
                <w:sz w:val="20"/>
                <w:szCs w:val="20"/>
              </w:rPr>
              <w:t xml:space="preserve">, </w:t>
            </w:r>
            <w:r w:rsidRPr="00244A2B">
              <w:rPr>
                <w:rFonts w:ascii="Times New Roman" w:eastAsia="宋体" w:hAnsi="Times New Roman" w:cs="Times New Roman"/>
                <w:color w:val="FF0000"/>
                <w:kern w:val="0"/>
                <w:sz w:val="20"/>
                <w:szCs w:val="20"/>
              </w:rPr>
              <w:t>(</w:t>
            </w:r>
            <w:r w:rsidR="00B65BA1" w:rsidRPr="00244A2B">
              <w:rPr>
                <w:rFonts w:ascii="Times New Roman" w:eastAsia="宋体" w:hAnsi="Times New Roman" w:cs="Times New Roman" w:hint="eastAsia"/>
                <w:color w:val="FF0000"/>
                <w:kern w:val="0"/>
                <w:sz w:val="20"/>
                <w:szCs w:val="20"/>
              </w:rPr>
              <w:t>Major part is</w:t>
            </w:r>
            <w:r w:rsidRPr="00244A2B">
              <w:rPr>
                <w:rFonts w:ascii="Times New Roman" w:eastAsia="宋体" w:hAnsi="Times New Roman" w:cs="Times New Roman"/>
                <w:color w:val="FF0000"/>
                <w:kern w:val="0"/>
                <w:sz w:val="20"/>
                <w:szCs w:val="20"/>
              </w:rPr>
              <w:t xml:space="preserve"> covered by Scholarship</w:t>
            </w:r>
            <w:r w:rsidR="001F6EAD" w:rsidRPr="00244A2B">
              <w:rPr>
                <w:rFonts w:ascii="Times New Roman" w:eastAsia="宋体" w:hAnsi="Times New Roman" w:cs="Times New Roman"/>
                <w:color w:val="FF0000"/>
                <w:kern w:val="0"/>
                <w:sz w:val="20"/>
                <w:szCs w:val="20"/>
              </w:rPr>
              <w:t>)</w:t>
            </w:r>
            <w:r w:rsidR="00B65BA1" w:rsidRPr="00244A2B">
              <w:rPr>
                <w:rFonts w:ascii="Times New Roman" w:eastAsia="宋体" w:hAnsi="Times New Roman" w:cs="Times New Roman" w:hint="eastAsia"/>
                <w:color w:val="FF0000"/>
                <w:kern w:val="0"/>
                <w:sz w:val="20"/>
                <w:szCs w:val="20"/>
              </w:rPr>
              <w:t>. Only 5000</w:t>
            </w:r>
          </w:p>
        </w:tc>
        <w:tc>
          <w:tcPr>
            <w:tcW w:w="1326" w:type="dxa"/>
            <w:shd w:val="clear" w:color="000000" w:fill="C5D9F1"/>
            <w:vAlign w:val="center"/>
            <w:hideMark/>
          </w:tcPr>
          <w:p w:rsidR="005D60D4" w:rsidRPr="00244A2B" w:rsidRDefault="005D60D4" w:rsidP="002A2DE7">
            <w:pPr>
              <w:widowControl/>
              <w:jc w:val="center"/>
              <w:rPr>
                <w:rFonts w:ascii="Times New Roman" w:eastAsia="宋体" w:hAnsi="Times New Roman" w:cs="Times New Roman"/>
                <w:color w:val="FF0000"/>
                <w:kern w:val="0"/>
                <w:sz w:val="20"/>
                <w:szCs w:val="20"/>
              </w:rPr>
            </w:pPr>
            <w:r w:rsidRPr="00244A2B">
              <w:rPr>
                <w:rFonts w:ascii="Times New Roman" w:eastAsia="宋体" w:hAnsi="Times New Roman" w:cs="Times New Roman"/>
                <w:color w:val="FF0000"/>
                <w:kern w:val="0"/>
                <w:sz w:val="20"/>
                <w:szCs w:val="20"/>
              </w:rPr>
              <w:t>5000/year</w:t>
            </w:r>
          </w:p>
        </w:tc>
        <w:tc>
          <w:tcPr>
            <w:tcW w:w="1365" w:type="dxa"/>
            <w:shd w:val="clear" w:color="000000" w:fill="C5D9F1"/>
            <w:vAlign w:val="center"/>
            <w:hideMark/>
          </w:tcPr>
          <w:p w:rsidR="005D60D4" w:rsidRPr="00244A2B" w:rsidRDefault="005D60D4" w:rsidP="0035799C">
            <w:pPr>
              <w:widowControl/>
              <w:jc w:val="center"/>
              <w:rPr>
                <w:rFonts w:ascii="Times New Roman" w:eastAsia="宋体" w:hAnsi="Times New Roman" w:cs="Times New Roman"/>
                <w:color w:val="FF0000"/>
                <w:kern w:val="0"/>
                <w:sz w:val="20"/>
                <w:szCs w:val="20"/>
              </w:rPr>
            </w:pPr>
            <w:r w:rsidRPr="00244A2B">
              <w:rPr>
                <w:rFonts w:ascii="Times New Roman" w:eastAsia="宋体" w:hAnsi="Times New Roman" w:cs="Times New Roman"/>
                <w:color w:val="FF0000"/>
                <w:kern w:val="0"/>
                <w:sz w:val="20"/>
                <w:szCs w:val="20"/>
              </w:rPr>
              <w:t>No</w:t>
            </w:r>
          </w:p>
        </w:tc>
        <w:tc>
          <w:tcPr>
            <w:tcW w:w="2940" w:type="dxa"/>
            <w:shd w:val="clear" w:color="000000" w:fill="C5D9F1"/>
            <w:vAlign w:val="center"/>
            <w:hideMark/>
          </w:tcPr>
          <w:p w:rsidR="005D60D4" w:rsidRPr="00244A2B" w:rsidRDefault="001918B1" w:rsidP="0035799C">
            <w:pPr>
              <w:widowControl/>
              <w:jc w:val="center"/>
              <w:rPr>
                <w:rFonts w:ascii="Times New Roman" w:eastAsia="宋体" w:hAnsi="Times New Roman" w:cs="Times New Roman"/>
                <w:color w:val="FF0000"/>
                <w:kern w:val="0"/>
                <w:sz w:val="20"/>
                <w:szCs w:val="20"/>
              </w:rPr>
            </w:pPr>
            <w:hyperlink r:id="rId19" w:history="1">
              <w:r w:rsidR="005D60D4" w:rsidRPr="00244A2B">
                <w:rPr>
                  <w:rStyle w:val="a4"/>
                  <w:rFonts w:ascii="Times New Roman" w:eastAsia="宋体" w:hAnsi="Times New Roman" w:cs="Times New Roman"/>
                  <w:color w:val="FF0000"/>
                  <w:kern w:val="0"/>
                  <w:sz w:val="20"/>
                  <w:szCs w:val="20"/>
                </w:rPr>
                <w:t>https://zzu.17gz.org</w:t>
              </w:r>
            </w:hyperlink>
          </w:p>
        </w:tc>
        <w:tc>
          <w:tcPr>
            <w:tcW w:w="354" w:type="dxa"/>
            <w:vMerge/>
            <w:shd w:val="clear" w:color="000000" w:fill="C5D9F1"/>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EC03F1">
        <w:trPr>
          <w:cantSplit/>
          <w:trHeight w:val="677"/>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4(210), or 1-year Chinese training</w:t>
            </w:r>
          </w:p>
        </w:tc>
        <w:tc>
          <w:tcPr>
            <w:tcW w:w="1577"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Chinese Government Scholarship</w:t>
            </w:r>
            <w:r w:rsidR="00462A61">
              <w:rPr>
                <w:rFonts w:ascii="Times New Roman" w:eastAsia="宋体" w:hAnsi="Times New Roman" w:cs="Times New Roman" w:hint="eastAsia"/>
                <w:color w:val="000000"/>
                <w:kern w:val="0"/>
                <w:sz w:val="20"/>
                <w:szCs w:val="20"/>
              </w:rPr>
              <w:t xml:space="preserve"> Type A only</w:t>
            </w:r>
          </w:p>
        </w:tc>
        <w:tc>
          <w:tcPr>
            <w:tcW w:w="1033"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20</w:t>
            </w:r>
          </w:p>
        </w:tc>
        <w:tc>
          <w:tcPr>
            <w:tcW w:w="2401"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26"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2</w:t>
            </w:r>
            <w:r w:rsidR="003E4490">
              <w:rPr>
                <w:rFonts w:ascii="Times New Roman" w:eastAsia="宋体" w:hAnsi="Times New Roman" w:cs="Times New Roman"/>
                <w:color w:val="000000"/>
                <w:kern w:val="0"/>
                <w:sz w:val="20"/>
                <w:szCs w:val="20"/>
              </w:rPr>
              <w:t>5</w:t>
            </w:r>
            <w:r w:rsidRPr="0035799C">
              <w:rPr>
                <w:rFonts w:ascii="Times New Roman" w:eastAsia="宋体" w:hAnsi="Times New Roman" w:cs="Times New Roman"/>
                <w:color w:val="000000"/>
                <w:kern w:val="0"/>
                <w:sz w:val="20"/>
                <w:szCs w:val="20"/>
              </w:rPr>
              <w:t>00 Yuan/Month</w:t>
            </w:r>
          </w:p>
        </w:tc>
        <w:tc>
          <w:tcPr>
            <w:tcW w:w="2940" w:type="dxa"/>
            <w:shd w:val="clear" w:color="000000" w:fill="C5D9F1"/>
            <w:vAlign w:val="center"/>
            <w:hideMark/>
          </w:tcPr>
          <w:p w:rsidR="006528E0" w:rsidRDefault="001918B1" w:rsidP="0035799C">
            <w:pPr>
              <w:widowControl/>
              <w:jc w:val="center"/>
            </w:pPr>
            <w:hyperlink r:id="rId20" w:history="1">
              <w:r w:rsidR="005D60D4" w:rsidRPr="0035799C">
                <w:rPr>
                  <w:rStyle w:val="a4"/>
                  <w:rFonts w:ascii="Times New Roman" w:eastAsia="宋体" w:hAnsi="Times New Roman" w:cs="Times New Roman"/>
                  <w:kern w:val="0"/>
                  <w:sz w:val="20"/>
                  <w:szCs w:val="20"/>
                </w:rPr>
                <w:t>https://studyinchina.csc.edu.cn</w:t>
              </w:r>
            </w:hyperlink>
          </w:p>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1"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C5D9F1"/>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684"/>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4 &amp; HSKK</w:t>
            </w:r>
            <w:r w:rsidRPr="0035799C">
              <w:rPr>
                <w:rFonts w:ascii="仿宋" w:eastAsia="仿宋" w:hAnsi="仿宋" w:cs="Times New Roman" w:hint="eastAsia"/>
                <w:color w:val="000000"/>
                <w:kern w:val="0"/>
                <w:sz w:val="20"/>
                <w:szCs w:val="20"/>
              </w:rPr>
              <w:t>中级</w:t>
            </w:r>
          </w:p>
        </w:tc>
        <w:tc>
          <w:tcPr>
            <w:tcW w:w="1577" w:type="dxa"/>
            <w:shd w:val="clear" w:color="000000" w:fill="C5D9F1"/>
            <w:vAlign w:val="center"/>
            <w:hideMark/>
          </w:tcPr>
          <w:p w:rsidR="005D60D4" w:rsidRPr="0035799C" w:rsidRDefault="0025584D" w:rsidP="002A2DE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Chinese Language Teacher</w:t>
            </w:r>
            <w:r w:rsidRPr="0035799C">
              <w:rPr>
                <w:rFonts w:ascii="Times New Roman" w:eastAsia="宋体" w:hAnsi="Times New Roman" w:cs="Times New Roman"/>
                <w:color w:val="000000"/>
                <w:kern w:val="0"/>
                <w:sz w:val="20"/>
                <w:szCs w:val="20"/>
              </w:rPr>
              <w:t xml:space="preserve"> Scholarship</w:t>
            </w:r>
          </w:p>
        </w:tc>
        <w:tc>
          <w:tcPr>
            <w:tcW w:w="1033"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10</w:t>
            </w:r>
          </w:p>
        </w:tc>
        <w:tc>
          <w:tcPr>
            <w:tcW w:w="2401"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 xml:space="preserve"> Covered by Scholarship Teaching Chinese to Speakers of Other Languages only</w:t>
            </w:r>
          </w:p>
        </w:tc>
        <w:tc>
          <w:tcPr>
            <w:tcW w:w="1326" w:type="dxa"/>
            <w:shd w:val="clear" w:color="000000" w:fill="C5D9F1"/>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C5D9F1"/>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2500 Yuan/Month</w:t>
            </w:r>
          </w:p>
        </w:tc>
        <w:tc>
          <w:tcPr>
            <w:tcW w:w="2940" w:type="dxa"/>
            <w:shd w:val="clear" w:color="000000" w:fill="C5D9F1"/>
            <w:vAlign w:val="center"/>
            <w:hideMark/>
          </w:tcPr>
          <w:p w:rsidR="006528E0" w:rsidRDefault="001918B1" w:rsidP="0035799C">
            <w:pPr>
              <w:widowControl/>
              <w:jc w:val="center"/>
            </w:pPr>
            <w:hyperlink r:id="rId22" w:history="1">
              <w:r w:rsidR="005D60D4" w:rsidRPr="0035799C">
                <w:rPr>
                  <w:rStyle w:val="a4"/>
                  <w:rFonts w:ascii="Times New Roman" w:eastAsia="宋体" w:hAnsi="Times New Roman" w:cs="Times New Roman"/>
                  <w:kern w:val="0"/>
                  <w:sz w:val="20"/>
                  <w:szCs w:val="20"/>
                </w:rPr>
                <w:t>http://cis.chinese.cn</w:t>
              </w:r>
            </w:hyperlink>
          </w:p>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3"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C5D9F1"/>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393"/>
        </w:trPr>
        <w:tc>
          <w:tcPr>
            <w:tcW w:w="1271" w:type="dxa"/>
            <w:vMerge w:val="restart"/>
            <w:shd w:val="clear" w:color="auto"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0"/>
                <w:szCs w:val="20"/>
              </w:rPr>
            </w:pPr>
            <w:r w:rsidRPr="0035799C">
              <w:rPr>
                <w:rFonts w:ascii="Times New Roman" w:eastAsia="宋体" w:hAnsi="Times New Roman" w:cs="Times New Roman"/>
                <w:b/>
                <w:bCs/>
                <w:color w:val="FFFFFF" w:themeColor="background1"/>
                <w:kern w:val="0"/>
                <w:sz w:val="20"/>
                <w:szCs w:val="20"/>
              </w:rPr>
              <w:t>Master Program</w:t>
            </w:r>
          </w:p>
        </w:tc>
        <w:tc>
          <w:tcPr>
            <w:tcW w:w="1907"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5(210) or IELTS 6.5/ TOEFL 90</w:t>
            </w:r>
          </w:p>
        </w:tc>
        <w:tc>
          <w:tcPr>
            <w:tcW w:w="1577"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Self-sponsored</w:t>
            </w:r>
          </w:p>
        </w:tc>
        <w:tc>
          <w:tcPr>
            <w:tcW w:w="1033"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Unlimited</w:t>
            </w:r>
          </w:p>
        </w:tc>
        <w:tc>
          <w:tcPr>
            <w:tcW w:w="2401"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25000-39000/year</w:t>
            </w:r>
          </w:p>
        </w:tc>
        <w:tc>
          <w:tcPr>
            <w:tcW w:w="1326"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000000" w:fill="8DB4E2"/>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4"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8DB4E2"/>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367"/>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5(210) or IELTS 6.5/ TOEFL 90</w:t>
            </w:r>
          </w:p>
        </w:tc>
        <w:tc>
          <w:tcPr>
            <w:tcW w:w="1577"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Henan Government Scholarship</w:t>
            </w:r>
          </w:p>
        </w:tc>
        <w:tc>
          <w:tcPr>
            <w:tcW w:w="1033"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80</w:t>
            </w:r>
          </w:p>
        </w:tc>
        <w:tc>
          <w:tcPr>
            <w:tcW w:w="2401"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 xml:space="preserve">Covered by Scholarship </w:t>
            </w:r>
          </w:p>
        </w:tc>
        <w:tc>
          <w:tcPr>
            <w:tcW w:w="1326"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000000" w:fill="8DB4E2"/>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5"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8DB4E2"/>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675"/>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IELTS 6.5/TOEFL 90, or HSK 5(210), or 1-year Chinese Training</w:t>
            </w:r>
          </w:p>
        </w:tc>
        <w:tc>
          <w:tcPr>
            <w:tcW w:w="1577"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Chinese Government Scholarship</w:t>
            </w:r>
          </w:p>
        </w:tc>
        <w:tc>
          <w:tcPr>
            <w:tcW w:w="1033"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60</w:t>
            </w:r>
          </w:p>
        </w:tc>
        <w:tc>
          <w:tcPr>
            <w:tcW w:w="2401"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26"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3000 Yuan/Month</w:t>
            </w:r>
          </w:p>
        </w:tc>
        <w:tc>
          <w:tcPr>
            <w:tcW w:w="2940" w:type="dxa"/>
            <w:shd w:val="clear" w:color="000000" w:fill="8DB4E2"/>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6" w:history="1">
              <w:r w:rsidR="005D60D4" w:rsidRPr="0035799C">
                <w:rPr>
                  <w:rStyle w:val="a4"/>
                  <w:rFonts w:ascii="Times New Roman" w:eastAsia="宋体" w:hAnsi="Times New Roman" w:cs="Times New Roman"/>
                  <w:kern w:val="0"/>
                  <w:sz w:val="20"/>
                  <w:szCs w:val="20"/>
                </w:rPr>
                <w:t>https://studyinchina.csc.edu.cn</w:t>
              </w:r>
            </w:hyperlink>
            <w:r w:rsidR="005D60D4" w:rsidRPr="0035799C">
              <w:rPr>
                <w:rFonts w:ascii="Times New Roman" w:eastAsia="宋体" w:hAnsi="Times New Roman" w:cs="Times New Roman"/>
                <w:color w:val="000000"/>
                <w:kern w:val="0"/>
                <w:sz w:val="20"/>
                <w:szCs w:val="20"/>
              </w:rPr>
              <w:br/>
            </w:r>
            <w:hyperlink r:id="rId27"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8DB4E2"/>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EC03F1">
        <w:trPr>
          <w:cantSplit/>
          <w:trHeight w:val="347"/>
        </w:trPr>
        <w:tc>
          <w:tcPr>
            <w:tcW w:w="1271" w:type="dxa"/>
            <w:vMerge/>
            <w:shd w:val="clear" w:color="auto" w:fill="2F5496" w:themeFill="accent1" w:themeFillShade="BF"/>
            <w:vAlign w:val="center"/>
            <w:hideMark/>
          </w:tcPr>
          <w:p w:rsidR="005D60D4" w:rsidRPr="0035799C" w:rsidRDefault="005D60D4" w:rsidP="002A2DE7">
            <w:pPr>
              <w:widowControl/>
              <w:jc w:val="left"/>
              <w:rPr>
                <w:rFonts w:ascii="Times New Roman" w:eastAsia="宋体" w:hAnsi="Times New Roman" w:cs="Times New Roman"/>
                <w:b/>
                <w:bCs/>
                <w:color w:val="FFFFFF" w:themeColor="background1"/>
                <w:kern w:val="0"/>
                <w:sz w:val="20"/>
                <w:szCs w:val="20"/>
              </w:rPr>
            </w:pPr>
          </w:p>
        </w:tc>
        <w:tc>
          <w:tcPr>
            <w:tcW w:w="1907"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5(210) &amp; HSKK</w:t>
            </w:r>
          </w:p>
        </w:tc>
        <w:tc>
          <w:tcPr>
            <w:tcW w:w="1577" w:type="dxa"/>
            <w:shd w:val="clear" w:color="000000" w:fill="8DB4E2"/>
            <w:vAlign w:val="center"/>
            <w:hideMark/>
          </w:tcPr>
          <w:p w:rsidR="005D60D4" w:rsidRPr="0035799C" w:rsidRDefault="0025584D" w:rsidP="002A2DE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Chinese Language Teacher</w:t>
            </w:r>
            <w:r w:rsidRPr="0035799C">
              <w:rPr>
                <w:rFonts w:ascii="Times New Roman" w:eastAsia="宋体" w:hAnsi="Times New Roman" w:cs="Times New Roman"/>
                <w:color w:val="000000"/>
                <w:kern w:val="0"/>
                <w:sz w:val="20"/>
                <w:szCs w:val="20"/>
              </w:rPr>
              <w:t xml:space="preserve"> Scholarship</w:t>
            </w:r>
          </w:p>
        </w:tc>
        <w:tc>
          <w:tcPr>
            <w:tcW w:w="1033"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w:t>
            </w:r>
          </w:p>
        </w:tc>
        <w:tc>
          <w:tcPr>
            <w:tcW w:w="2401"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 xml:space="preserve"> Covered by Scholarship TCTSOL only</w:t>
            </w:r>
          </w:p>
        </w:tc>
        <w:tc>
          <w:tcPr>
            <w:tcW w:w="1326" w:type="dxa"/>
            <w:shd w:val="clear" w:color="000000" w:fill="8DB4E2"/>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8DB4E2"/>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3000 Yuan/Month</w:t>
            </w:r>
          </w:p>
        </w:tc>
        <w:tc>
          <w:tcPr>
            <w:tcW w:w="2940" w:type="dxa"/>
            <w:shd w:val="clear" w:color="000000" w:fill="8DB4E2"/>
            <w:vAlign w:val="center"/>
            <w:hideMark/>
          </w:tcPr>
          <w:p w:rsidR="006528E0" w:rsidRDefault="001918B1" w:rsidP="0035799C">
            <w:pPr>
              <w:widowControl/>
              <w:jc w:val="center"/>
            </w:pPr>
            <w:hyperlink r:id="rId28" w:history="1">
              <w:r w:rsidR="005D60D4" w:rsidRPr="0035799C">
                <w:rPr>
                  <w:rStyle w:val="a4"/>
                  <w:rFonts w:ascii="Times New Roman" w:eastAsia="宋体" w:hAnsi="Times New Roman" w:cs="Times New Roman"/>
                  <w:kern w:val="0"/>
                  <w:sz w:val="20"/>
                  <w:szCs w:val="20"/>
                </w:rPr>
                <w:t>http://cis.chinese.cn</w:t>
              </w:r>
            </w:hyperlink>
          </w:p>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29"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8DB4E2"/>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672"/>
        </w:trPr>
        <w:tc>
          <w:tcPr>
            <w:tcW w:w="1271" w:type="dxa"/>
            <w:vMerge w:val="restart"/>
            <w:shd w:val="clear" w:color="auto" w:fill="2F5496" w:themeFill="accent1" w:themeFillShade="BF"/>
            <w:vAlign w:val="center"/>
            <w:hideMark/>
          </w:tcPr>
          <w:p w:rsidR="005D60D4" w:rsidRPr="0035799C" w:rsidRDefault="005D60D4" w:rsidP="002A2DE7">
            <w:pPr>
              <w:widowControl/>
              <w:jc w:val="center"/>
              <w:rPr>
                <w:rFonts w:ascii="Times New Roman" w:eastAsia="宋体" w:hAnsi="Times New Roman" w:cs="Times New Roman"/>
                <w:b/>
                <w:bCs/>
                <w:color w:val="FFFFFF" w:themeColor="background1"/>
                <w:kern w:val="0"/>
                <w:sz w:val="20"/>
                <w:szCs w:val="20"/>
              </w:rPr>
            </w:pPr>
            <w:r w:rsidRPr="0035799C">
              <w:rPr>
                <w:rFonts w:ascii="Times New Roman" w:eastAsia="宋体" w:hAnsi="Times New Roman" w:cs="Times New Roman"/>
                <w:b/>
                <w:bCs/>
                <w:color w:val="FFFFFF" w:themeColor="background1"/>
                <w:kern w:val="0"/>
                <w:sz w:val="20"/>
                <w:szCs w:val="20"/>
              </w:rPr>
              <w:t>Doctor Program</w:t>
            </w:r>
          </w:p>
        </w:tc>
        <w:tc>
          <w:tcPr>
            <w:tcW w:w="1907" w:type="dxa"/>
            <w:shd w:val="clear" w:color="000000" w:fill="538DD5"/>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6(210), or IELTS 6.5/ TOEFL 90</w:t>
            </w:r>
          </w:p>
        </w:tc>
        <w:tc>
          <w:tcPr>
            <w:tcW w:w="1577" w:type="dxa"/>
            <w:shd w:val="clear" w:color="000000" w:fill="538DD5"/>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Self-sponsored</w:t>
            </w:r>
          </w:p>
        </w:tc>
        <w:tc>
          <w:tcPr>
            <w:tcW w:w="1033" w:type="dxa"/>
            <w:shd w:val="clear" w:color="000000" w:fill="538DD5"/>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Unlimited</w:t>
            </w:r>
          </w:p>
        </w:tc>
        <w:tc>
          <w:tcPr>
            <w:tcW w:w="2401" w:type="dxa"/>
            <w:shd w:val="clear" w:color="000000" w:fill="538DD5"/>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30000-50000/year</w:t>
            </w:r>
          </w:p>
        </w:tc>
        <w:tc>
          <w:tcPr>
            <w:tcW w:w="1326" w:type="dxa"/>
            <w:shd w:val="clear" w:color="000000" w:fill="538DD5"/>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5000/year</w:t>
            </w:r>
          </w:p>
        </w:tc>
        <w:tc>
          <w:tcPr>
            <w:tcW w:w="1365" w:type="dxa"/>
            <w:shd w:val="clear" w:color="000000" w:fill="538DD5"/>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No</w:t>
            </w:r>
          </w:p>
        </w:tc>
        <w:tc>
          <w:tcPr>
            <w:tcW w:w="2940" w:type="dxa"/>
            <w:shd w:val="clear" w:color="000000" w:fill="538DD5"/>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30"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538DD5"/>
          </w:tcPr>
          <w:p w:rsidR="005D60D4" w:rsidRDefault="005D60D4" w:rsidP="0035799C">
            <w:pPr>
              <w:widowControl/>
              <w:jc w:val="center"/>
              <w:rPr>
                <w:rFonts w:ascii="Times New Roman" w:eastAsia="宋体" w:hAnsi="Times New Roman" w:cs="Times New Roman"/>
                <w:color w:val="000000"/>
                <w:kern w:val="0"/>
                <w:sz w:val="20"/>
                <w:szCs w:val="20"/>
              </w:rPr>
            </w:pPr>
          </w:p>
        </w:tc>
      </w:tr>
      <w:tr w:rsidR="006528E0" w:rsidRPr="0035799C" w:rsidTr="006528E0">
        <w:trPr>
          <w:cantSplit/>
          <w:trHeight w:val="1139"/>
        </w:trPr>
        <w:tc>
          <w:tcPr>
            <w:tcW w:w="1271" w:type="dxa"/>
            <w:vMerge/>
            <w:shd w:val="clear" w:color="auto" w:fill="2F5496" w:themeFill="accent1" w:themeFillShade="BF"/>
            <w:vAlign w:val="center"/>
            <w:hideMark/>
          </w:tcPr>
          <w:p w:rsidR="005D60D4" w:rsidRPr="0035799C" w:rsidRDefault="005D60D4" w:rsidP="0035799C">
            <w:pPr>
              <w:widowControl/>
              <w:jc w:val="left"/>
              <w:rPr>
                <w:rFonts w:ascii="Times New Roman" w:eastAsia="宋体" w:hAnsi="Times New Roman" w:cs="Times New Roman"/>
                <w:b/>
                <w:bCs/>
                <w:color w:val="000000"/>
                <w:kern w:val="0"/>
                <w:sz w:val="20"/>
                <w:szCs w:val="20"/>
              </w:rPr>
            </w:pPr>
          </w:p>
        </w:tc>
        <w:tc>
          <w:tcPr>
            <w:tcW w:w="1907" w:type="dxa"/>
            <w:shd w:val="clear" w:color="000000" w:fill="538DD5"/>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HSK 6(210), or IELTS 6.5/ TOEFL 90</w:t>
            </w:r>
          </w:p>
        </w:tc>
        <w:tc>
          <w:tcPr>
            <w:tcW w:w="1577" w:type="dxa"/>
            <w:shd w:val="clear" w:color="000000" w:fill="538DD5"/>
            <w:vAlign w:val="center"/>
            <w:hideMark/>
          </w:tcPr>
          <w:p w:rsidR="005D60D4"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President Scholarship</w:t>
            </w:r>
          </w:p>
          <w:p w:rsidR="006528E0" w:rsidRPr="0035799C" w:rsidRDefault="006528E0"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Chinese Government Scholarship</w:t>
            </w:r>
          </w:p>
        </w:tc>
        <w:tc>
          <w:tcPr>
            <w:tcW w:w="1033" w:type="dxa"/>
            <w:shd w:val="clear" w:color="000000" w:fill="538DD5"/>
            <w:vAlign w:val="center"/>
            <w:hideMark/>
          </w:tcPr>
          <w:p w:rsidR="005D60D4" w:rsidRPr="0035799C" w:rsidRDefault="00786D82" w:rsidP="0035799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w:t>
            </w:r>
            <w:r w:rsidR="005D60D4" w:rsidRPr="0035799C">
              <w:rPr>
                <w:rFonts w:ascii="Times New Roman" w:eastAsia="宋体" w:hAnsi="Times New Roman" w:cs="Times New Roman"/>
                <w:color w:val="000000"/>
                <w:kern w:val="0"/>
                <w:sz w:val="20"/>
                <w:szCs w:val="20"/>
              </w:rPr>
              <w:t>00</w:t>
            </w:r>
          </w:p>
        </w:tc>
        <w:tc>
          <w:tcPr>
            <w:tcW w:w="2401" w:type="dxa"/>
            <w:shd w:val="clear" w:color="000000" w:fill="538DD5"/>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26" w:type="dxa"/>
            <w:shd w:val="clear" w:color="000000" w:fill="538DD5"/>
            <w:vAlign w:val="center"/>
            <w:hideMark/>
          </w:tcPr>
          <w:p w:rsidR="005D60D4" w:rsidRPr="0035799C" w:rsidRDefault="005D60D4" w:rsidP="002A2DE7">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Covered by Scholarship</w:t>
            </w:r>
          </w:p>
        </w:tc>
        <w:tc>
          <w:tcPr>
            <w:tcW w:w="1365" w:type="dxa"/>
            <w:shd w:val="clear" w:color="000000" w:fill="538DD5"/>
            <w:vAlign w:val="center"/>
            <w:hideMark/>
          </w:tcPr>
          <w:p w:rsidR="005D60D4" w:rsidRPr="0035799C" w:rsidRDefault="005D60D4" w:rsidP="0035799C">
            <w:pPr>
              <w:widowControl/>
              <w:jc w:val="center"/>
              <w:rPr>
                <w:rFonts w:ascii="Times New Roman" w:eastAsia="宋体" w:hAnsi="Times New Roman" w:cs="Times New Roman"/>
                <w:color w:val="000000"/>
                <w:kern w:val="0"/>
                <w:sz w:val="20"/>
                <w:szCs w:val="20"/>
              </w:rPr>
            </w:pPr>
            <w:r w:rsidRPr="0035799C">
              <w:rPr>
                <w:rFonts w:ascii="Times New Roman" w:eastAsia="宋体" w:hAnsi="Times New Roman" w:cs="Times New Roman"/>
                <w:color w:val="000000"/>
                <w:kern w:val="0"/>
                <w:sz w:val="20"/>
                <w:szCs w:val="20"/>
              </w:rPr>
              <w:t>3500 Yuan/Month</w:t>
            </w:r>
          </w:p>
        </w:tc>
        <w:tc>
          <w:tcPr>
            <w:tcW w:w="2940" w:type="dxa"/>
            <w:shd w:val="clear" w:color="000000" w:fill="538DD5"/>
            <w:vAlign w:val="center"/>
            <w:hideMark/>
          </w:tcPr>
          <w:p w:rsidR="005D60D4" w:rsidRPr="0035799C" w:rsidRDefault="001918B1" w:rsidP="0035799C">
            <w:pPr>
              <w:widowControl/>
              <w:jc w:val="center"/>
              <w:rPr>
                <w:rFonts w:ascii="Times New Roman" w:eastAsia="宋体" w:hAnsi="Times New Roman" w:cs="Times New Roman"/>
                <w:color w:val="000000"/>
                <w:kern w:val="0"/>
                <w:sz w:val="20"/>
                <w:szCs w:val="20"/>
              </w:rPr>
            </w:pPr>
            <w:hyperlink r:id="rId31" w:history="1">
              <w:r w:rsidR="005D60D4" w:rsidRPr="0035799C">
                <w:rPr>
                  <w:rStyle w:val="a4"/>
                  <w:rFonts w:ascii="Times New Roman" w:eastAsia="宋体" w:hAnsi="Times New Roman" w:cs="Times New Roman"/>
                  <w:kern w:val="0"/>
                  <w:sz w:val="20"/>
                  <w:szCs w:val="20"/>
                </w:rPr>
                <w:t>https://zzu.17gz.org</w:t>
              </w:r>
            </w:hyperlink>
          </w:p>
        </w:tc>
        <w:tc>
          <w:tcPr>
            <w:tcW w:w="354" w:type="dxa"/>
            <w:vMerge/>
            <w:shd w:val="clear" w:color="000000" w:fill="538DD5"/>
          </w:tcPr>
          <w:p w:rsidR="005D60D4" w:rsidRDefault="005D60D4" w:rsidP="0035799C">
            <w:pPr>
              <w:widowControl/>
              <w:jc w:val="center"/>
              <w:rPr>
                <w:rFonts w:ascii="Times New Roman" w:eastAsia="宋体" w:hAnsi="Times New Roman" w:cs="Times New Roman"/>
                <w:color w:val="000000"/>
                <w:kern w:val="0"/>
                <w:sz w:val="20"/>
                <w:szCs w:val="20"/>
              </w:rPr>
            </w:pPr>
          </w:p>
        </w:tc>
      </w:tr>
      <w:tr w:rsidR="0036139A" w:rsidRPr="0035799C" w:rsidTr="00EC03F1">
        <w:trPr>
          <w:trHeight w:val="1210"/>
        </w:trPr>
        <w:tc>
          <w:tcPr>
            <w:tcW w:w="14174" w:type="dxa"/>
            <w:gridSpan w:val="9"/>
            <w:shd w:val="clear" w:color="auto" w:fill="2F5496" w:themeFill="accent1" w:themeFillShade="BF"/>
            <w:vAlign w:val="center"/>
          </w:tcPr>
          <w:p w:rsidR="0036139A" w:rsidRPr="005C2109" w:rsidRDefault="0036139A" w:rsidP="008E2388">
            <w:pPr>
              <w:pStyle w:val="a3"/>
              <w:widowControl/>
              <w:numPr>
                <w:ilvl w:val="0"/>
                <w:numId w:val="5"/>
              </w:numPr>
              <w:ind w:firstLineChars="0"/>
              <w:jc w:val="left"/>
              <w:rPr>
                <w:rFonts w:ascii="Times New Roman" w:eastAsia="宋体" w:hAnsi="Times New Roman" w:cs="Times New Roman"/>
                <w:color w:val="000000"/>
                <w:kern w:val="0"/>
                <w:sz w:val="24"/>
                <w:szCs w:val="24"/>
              </w:rPr>
            </w:pPr>
            <w:r w:rsidRPr="005C2109">
              <w:rPr>
                <w:rFonts w:ascii="Times New Roman" w:eastAsia="宋体" w:hAnsi="Times New Roman" w:cs="Times New Roman"/>
                <w:color w:val="FFFFFF" w:themeColor="background1"/>
                <w:kern w:val="0"/>
                <w:sz w:val="24"/>
                <w:szCs w:val="24"/>
              </w:rPr>
              <w:t xml:space="preserve">Non-degree scholar </w:t>
            </w:r>
            <w:r w:rsidR="005C2109">
              <w:rPr>
                <w:rFonts w:ascii="Times New Roman" w:eastAsia="宋体" w:hAnsi="Times New Roman" w:cs="Times New Roman"/>
                <w:color w:val="FFFFFF" w:themeColor="background1"/>
                <w:kern w:val="0"/>
                <w:sz w:val="24"/>
                <w:szCs w:val="24"/>
              </w:rPr>
              <w:t xml:space="preserve">programs </w:t>
            </w:r>
            <w:r w:rsidRPr="005C2109">
              <w:rPr>
                <w:rFonts w:ascii="Times New Roman" w:eastAsia="宋体" w:hAnsi="Times New Roman" w:cs="Times New Roman"/>
                <w:color w:val="FFFFFF" w:themeColor="background1"/>
                <w:kern w:val="0"/>
                <w:sz w:val="24"/>
                <w:szCs w:val="24"/>
              </w:rPr>
              <w:t xml:space="preserve">are also offered at various level of degree program. The scholarship and tuition is similar to the degree program </w:t>
            </w:r>
            <w:r w:rsidR="005C2109">
              <w:rPr>
                <w:rFonts w:ascii="Times New Roman" w:eastAsia="宋体" w:hAnsi="Times New Roman" w:cs="Times New Roman"/>
                <w:color w:val="FFFFFF" w:themeColor="background1"/>
                <w:kern w:val="0"/>
                <w:sz w:val="24"/>
                <w:szCs w:val="24"/>
              </w:rPr>
              <w:t xml:space="preserve">at the </w:t>
            </w:r>
            <w:r w:rsidRPr="005C2109">
              <w:rPr>
                <w:rFonts w:ascii="Times New Roman" w:eastAsia="宋体" w:hAnsi="Times New Roman" w:cs="Times New Roman"/>
                <w:color w:val="FFFFFF" w:themeColor="background1"/>
                <w:kern w:val="0"/>
                <w:sz w:val="24"/>
                <w:szCs w:val="24"/>
              </w:rPr>
              <w:t>same level.</w:t>
            </w:r>
          </w:p>
        </w:tc>
      </w:tr>
    </w:tbl>
    <w:p w:rsidR="00BF4FFA" w:rsidRPr="009006E1" w:rsidRDefault="00332911" w:rsidP="00847216">
      <w:pPr>
        <w:widowControl/>
        <w:jc w:val="left"/>
        <w:rPr>
          <w:rFonts w:ascii="Times New Roman" w:hAnsi="Times New Roman" w:cs="Times New Roman"/>
          <w:b/>
          <w:bCs/>
          <w:kern w:val="44"/>
          <w:sz w:val="28"/>
          <w:szCs w:val="28"/>
        </w:rPr>
      </w:pPr>
      <w:r>
        <w:br w:type="page"/>
      </w:r>
      <w:bookmarkStart w:id="1" w:name="OLE_LINK116"/>
      <w:r w:rsidR="009006E1">
        <w:rPr>
          <w:rFonts w:ascii="Times New Roman" w:hAnsi="Times New Roman" w:cs="Times New Roman" w:hint="eastAsia"/>
          <w:b/>
          <w:bCs/>
          <w:kern w:val="44"/>
          <w:sz w:val="28"/>
          <w:szCs w:val="28"/>
        </w:rPr>
        <w:t xml:space="preserve"> </w:t>
      </w:r>
      <w:r w:rsidR="00BF4FFA" w:rsidRPr="009006E1">
        <w:rPr>
          <w:rFonts w:ascii="Times New Roman" w:hAnsi="Times New Roman" w:cs="Times New Roman"/>
          <w:b/>
          <w:bCs/>
          <w:kern w:val="44"/>
          <w:sz w:val="28"/>
          <w:szCs w:val="28"/>
        </w:rPr>
        <w:t>EMI Foundation Program and Related Bachelor Program</w:t>
      </w:r>
      <w:r w:rsidR="009006E1">
        <w:rPr>
          <w:rFonts w:ascii="Times New Roman" w:hAnsi="Times New Roman" w:cs="Times New Roman" w:hint="eastAsia"/>
          <w:b/>
          <w:bCs/>
          <w:kern w:val="44"/>
          <w:sz w:val="28"/>
          <w:szCs w:val="28"/>
        </w:rPr>
        <w:t>s</w:t>
      </w:r>
    </w:p>
    <w:p w:rsidR="00BF4FFA" w:rsidRDefault="00BF4FFA" w:rsidP="00BF4FFA">
      <w:pPr>
        <w:rPr>
          <w:rFonts w:ascii="Times New Roman" w:hAnsi="Times New Roman" w:cs="Times New Roman"/>
          <w:szCs w:val="21"/>
        </w:rPr>
      </w:pPr>
    </w:p>
    <w:p w:rsidR="005D06F6" w:rsidRPr="005D06F6" w:rsidRDefault="00932AF9" w:rsidP="005D06F6">
      <w:pPr>
        <w:rPr>
          <w:rFonts w:ascii="Times New Roman" w:hAnsi="Times New Roman" w:cs="Times New Roman"/>
          <w:szCs w:val="21"/>
        </w:rPr>
      </w:pPr>
      <w:bookmarkStart w:id="2" w:name="OLE_LINK147"/>
      <w:bookmarkStart w:id="3" w:name="OLE_LINK148"/>
      <w:bookmarkStart w:id="4" w:name="OLE_LINK117"/>
      <w:bookmarkStart w:id="5" w:name="OLE_LINK118"/>
      <w:bookmarkStart w:id="6" w:name="OLE_LINK2"/>
      <w:r>
        <w:rPr>
          <w:rFonts w:ascii="Times New Roman" w:hAnsi="Times New Roman" w:cs="Times New Roman" w:hint="eastAsia"/>
          <w:szCs w:val="21"/>
        </w:rPr>
        <w:t>M</w:t>
      </w:r>
      <w:r w:rsidR="00BF4FFA" w:rsidRPr="005F5178">
        <w:rPr>
          <w:rFonts w:ascii="Times New Roman" w:hAnsi="Times New Roman" w:cs="Times New Roman" w:hint="eastAsia"/>
          <w:szCs w:val="21"/>
        </w:rPr>
        <w:t xml:space="preserve">easures </w:t>
      </w:r>
      <w:r>
        <w:rPr>
          <w:rFonts w:ascii="Times New Roman" w:hAnsi="Times New Roman" w:cs="Times New Roman" w:hint="eastAsia"/>
          <w:szCs w:val="21"/>
        </w:rPr>
        <w:t>have been taken by</w:t>
      </w:r>
      <w:r w:rsidRPr="00932AF9">
        <w:rPr>
          <w:rFonts w:ascii="Times New Roman" w:hAnsi="Times New Roman" w:cs="Times New Roman" w:hint="eastAsia"/>
          <w:szCs w:val="21"/>
        </w:rPr>
        <w:t xml:space="preserve"> </w:t>
      </w:r>
      <w:r w:rsidRPr="005F5178">
        <w:rPr>
          <w:rFonts w:ascii="Times New Roman" w:hAnsi="Times New Roman" w:cs="Times New Roman" w:hint="eastAsia"/>
          <w:szCs w:val="21"/>
        </w:rPr>
        <w:t>Chinese educational administration</w:t>
      </w:r>
      <w:r>
        <w:rPr>
          <w:rFonts w:ascii="Times New Roman" w:hAnsi="Times New Roman" w:cs="Times New Roman" w:hint="eastAsia"/>
          <w:szCs w:val="21"/>
        </w:rPr>
        <w:t xml:space="preserve"> </w:t>
      </w:r>
      <w:r w:rsidR="00BF4FFA" w:rsidRPr="005F5178">
        <w:rPr>
          <w:rFonts w:ascii="Times New Roman" w:hAnsi="Times New Roman" w:cs="Times New Roman" w:hint="eastAsia"/>
          <w:szCs w:val="21"/>
        </w:rPr>
        <w:t>to ensure the quality of international education.</w:t>
      </w:r>
      <w:r w:rsidR="00ED0F3C">
        <w:rPr>
          <w:rFonts w:ascii="Times New Roman" w:hAnsi="Times New Roman" w:cs="Times New Roman" w:hint="eastAsia"/>
          <w:szCs w:val="21"/>
        </w:rPr>
        <w:t xml:space="preserve"> According to the schedule, formal Chinese Scholastic Competency Assessment (CSCA) will be implemented </w:t>
      </w:r>
      <w:r w:rsidRPr="005F5178">
        <w:rPr>
          <w:rFonts w:ascii="Times New Roman" w:hAnsi="Times New Roman" w:cs="Times New Roman" w:hint="eastAsia"/>
          <w:szCs w:val="21"/>
        </w:rPr>
        <w:t>this</w:t>
      </w:r>
      <w:r>
        <w:rPr>
          <w:rFonts w:ascii="Times New Roman" w:hAnsi="Times New Roman" w:cs="Times New Roman" w:hint="eastAsia"/>
          <w:szCs w:val="21"/>
        </w:rPr>
        <w:t xml:space="preserve"> </w:t>
      </w:r>
      <w:r w:rsidR="00ED0F3C">
        <w:rPr>
          <w:rFonts w:ascii="Times New Roman" w:hAnsi="Times New Roman" w:cs="Times New Roman" w:hint="eastAsia"/>
          <w:szCs w:val="21"/>
        </w:rPr>
        <w:t>Decembe</w:t>
      </w:r>
      <w:r>
        <w:rPr>
          <w:rFonts w:ascii="Times New Roman" w:hAnsi="Times New Roman" w:cs="Times New Roman" w:hint="eastAsia"/>
          <w:szCs w:val="21"/>
        </w:rPr>
        <w:t>r</w:t>
      </w:r>
      <w:r w:rsidR="00BF4FFA" w:rsidRPr="005F5178">
        <w:rPr>
          <w:rFonts w:ascii="Times New Roman" w:hAnsi="Times New Roman" w:cs="Times New Roman" w:hint="eastAsia"/>
          <w:szCs w:val="21"/>
        </w:rPr>
        <w:t>.</w:t>
      </w:r>
      <w:r w:rsidR="005D06F6">
        <w:rPr>
          <w:rFonts w:ascii="Times New Roman" w:hAnsi="Times New Roman" w:cs="Times New Roman" w:hint="eastAsia"/>
          <w:szCs w:val="21"/>
        </w:rPr>
        <w:t xml:space="preserve"> </w:t>
      </w:r>
      <w:r w:rsidR="00ED0F3C">
        <w:rPr>
          <w:rFonts w:ascii="Times New Roman" w:hAnsi="Times New Roman" w:cs="Times New Roman" w:hint="eastAsia"/>
          <w:szCs w:val="21"/>
        </w:rPr>
        <w:t>All bachelor applicants should</w:t>
      </w:r>
      <w:r w:rsidR="005E1E28">
        <w:rPr>
          <w:rFonts w:ascii="Times New Roman" w:hAnsi="Times New Roman" w:cs="Times New Roman" w:hint="eastAsia"/>
          <w:szCs w:val="21"/>
        </w:rPr>
        <w:t xml:space="preserve"> </w:t>
      </w:r>
      <w:r w:rsidR="00ED0F3C">
        <w:rPr>
          <w:rFonts w:ascii="Times New Roman" w:hAnsi="Times New Roman" w:cs="Times New Roman" w:hint="eastAsia"/>
          <w:szCs w:val="21"/>
        </w:rPr>
        <w:t>submit their CSCA test report</w:t>
      </w:r>
      <w:r>
        <w:rPr>
          <w:rFonts w:ascii="Times New Roman" w:hAnsi="Times New Roman" w:cs="Times New Roman" w:hint="eastAsia"/>
          <w:szCs w:val="21"/>
        </w:rPr>
        <w:t xml:space="preserve"> when apply</w:t>
      </w:r>
      <w:r w:rsidR="00ED0F3C">
        <w:rPr>
          <w:rFonts w:ascii="Times New Roman" w:hAnsi="Times New Roman" w:cs="Times New Roman" w:hint="eastAsia"/>
          <w:szCs w:val="21"/>
        </w:rPr>
        <w:t>.</w:t>
      </w:r>
      <w:r w:rsidR="005D06F6">
        <w:rPr>
          <w:rFonts w:ascii="Times New Roman" w:hAnsi="Times New Roman" w:cs="Times New Roman" w:hint="eastAsia"/>
          <w:szCs w:val="21"/>
        </w:rPr>
        <w:t xml:space="preserve"> </w:t>
      </w:r>
      <w:r>
        <w:rPr>
          <w:rFonts w:ascii="Times New Roman" w:hAnsi="Times New Roman" w:cs="Times New Roman" w:hint="eastAsia"/>
          <w:szCs w:val="21"/>
        </w:rPr>
        <w:t>They</w:t>
      </w:r>
      <w:r w:rsidR="005D06F6" w:rsidRPr="005D06F6">
        <w:rPr>
          <w:rFonts w:ascii="Times New Roman" w:hAnsi="Times New Roman" w:cs="Times New Roman"/>
          <w:szCs w:val="21"/>
        </w:rPr>
        <w:t xml:space="preserve"> are supposed to pass </w:t>
      </w:r>
      <w:r>
        <w:rPr>
          <w:rFonts w:ascii="Times New Roman" w:hAnsi="Times New Roman" w:cs="Times New Roman" w:hint="eastAsia"/>
          <w:szCs w:val="21"/>
        </w:rPr>
        <w:t>CSCA</w:t>
      </w:r>
      <w:r w:rsidR="005D06F6" w:rsidRPr="005D06F6">
        <w:rPr>
          <w:rFonts w:ascii="Times New Roman" w:hAnsi="Times New Roman" w:cs="Times New Roman"/>
          <w:szCs w:val="21"/>
        </w:rPr>
        <w:t xml:space="preserve"> tests. The minimum passing grade is 50 of 100 points for each subject.</w:t>
      </w:r>
      <w:r w:rsidR="005D06F6">
        <w:rPr>
          <w:rFonts w:ascii="Times New Roman" w:hAnsi="Times New Roman" w:cs="Times New Roman" w:hint="eastAsia"/>
          <w:szCs w:val="21"/>
        </w:rPr>
        <w:t xml:space="preserve"> </w:t>
      </w:r>
      <w:r>
        <w:rPr>
          <w:rFonts w:ascii="Times New Roman" w:hAnsi="Times New Roman" w:cs="Times New Roman" w:hint="eastAsia"/>
          <w:szCs w:val="21"/>
        </w:rPr>
        <w:t>There are the</w:t>
      </w:r>
      <w:r w:rsidR="005D06F6" w:rsidRPr="005D06F6">
        <w:rPr>
          <w:rFonts w:ascii="Times New Roman" w:hAnsi="Times New Roman" w:cs="Times New Roman"/>
          <w:szCs w:val="21"/>
        </w:rPr>
        <w:t xml:space="preserve"> following subjects</w:t>
      </w:r>
      <w:r>
        <w:rPr>
          <w:rFonts w:ascii="Times New Roman" w:hAnsi="Times New Roman" w:cs="Times New Roman" w:hint="eastAsia"/>
          <w:szCs w:val="21"/>
        </w:rPr>
        <w:t xml:space="preserve"> in CSCA test</w:t>
      </w:r>
      <w:r w:rsidR="005D06F6" w:rsidRPr="005D06F6">
        <w:rPr>
          <w:rFonts w:ascii="Times New Roman" w:hAnsi="Times New Roman" w:cs="Times New Roman"/>
          <w:szCs w:val="21"/>
        </w:rPr>
        <w:t xml:space="preserve">: </w:t>
      </w:r>
    </w:p>
    <w:p w:rsidR="005D06F6" w:rsidRPr="005D06F6" w:rsidRDefault="005D06F6" w:rsidP="005D06F6">
      <w:pPr>
        <w:rPr>
          <w:rFonts w:ascii="Times New Roman" w:hAnsi="Times New Roman" w:cs="Times New Roman"/>
          <w:szCs w:val="21"/>
        </w:rPr>
      </w:pPr>
      <w:r w:rsidRPr="005D06F6">
        <w:rPr>
          <w:rFonts w:ascii="Times New Roman" w:hAnsi="Times New Roman" w:cs="Times New Roman"/>
          <w:szCs w:val="21"/>
        </w:rPr>
        <w:t>1.</w:t>
      </w:r>
      <w:r w:rsidR="00C876C7">
        <w:rPr>
          <w:rFonts w:ascii="Times New Roman" w:hAnsi="Times New Roman" w:cs="Times New Roman" w:hint="eastAsia"/>
          <w:szCs w:val="21"/>
        </w:rPr>
        <w:t xml:space="preserve"> </w:t>
      </w:r>
      <w:r w:rsidRPr="005D06F6">
        <w:rPr>
          <w:rFonts w:ascii="Times New Roman" w:hAnsi="Times New Roman" w:cs="Times New Roman"/>
          <w:szCs w:val="21"/>
        </w:rPr>
        <w:t>Chinese</w:t>
      </w:r>
      <w:r w:rsidR="00B75326">
        <w:rPr>
          <w:rFonts w:ascii="Times New Roman" w:hAnsi="Times New Roman" w:cs="Times New Roman" w:hint="eastAsia"/>
          <w:szCs w:val="21"/>
        </w:rPr>
        <w:t xml:space="preserve">, </w:t>
      </w:r>
      <w:r w:rsidRPr="005D06F6">
        <w:rPr>
          <w:rFonts w:ascii="Times New Roman" w:hAnsi="Times New Roman" w:cs="Times New Roman"/>
          <w:szCs w:val="21"/>
        </w:rPr>
        <w:t>only for bachelor program instructed in Chinese</w:t>
      </w:r>
      <w:r w:rsidR="005E1E28">
        <w:rPr>
          <w:rFonts w:ascii="Times New Roman" w:hAnsi="Times New Roman" w:cs="Times New Roman" w:hint="eastAsia"/>
          <w:szCs w:val="21"/>
        </w:rPr>
        <w:t>, f</w:t>
      </w:r>
      <w:r w:rsidRPr="005D06F6">
        <w:rPr>
          <w:rFonts w:ascii="Times New Roman" w:hAnsi="Times New Roman" w:cs="Times New Roman"/>
          <w:szCs w:val="21"/>
        </w:rPr>
        <w:t xml:space="preserve">or HSK4 holder, it </w:t>
      </w:r>
      <w:r w:rsidR="005E1E28">
        <w:rPr>
          <w:rFonts w:ascii="Times New Roman" w:hAnsi="Times New Roman" w:cs="Times New Roman" w:hint="eastAsia"/>
          <w:szCs w:val="21"/>
        </w:rPr>
        <w:t>will</w:t>
      </w:r>
      <w:r w:rsidR="005E1E28">
        <w:rPr>
          <w:rFonts w:ascii="Times New Roman" w:hAnsi="Times New Roman" w:cs="Times New Roman"/>
          <w:szCs w:val="21"/>
        </w:rPr>
        <w:t xml:space="preserve"> be exempted</w:t>
      </w:r>
      <w:r w:rsidR="005E1E28">
        <w:rPr>
          <w:rFonts w:ascii="Times New Roman" w:hAnsi="Times New Roman" w:cs="Times New Roman" w:hint="eastAsia"/>
          <w:szCs w:val="21"/>
        </w:rPr>
        <w:t>;</w:t>
      </w:r>
    </w:p>
    <w:p w:rsidR="005D06F6" w:rsidRPr="005D06F6" w:rsidRDefault="005D06F6" w:rsidP="005D06F6">
      <w:pPr>
        <w:rPr>
          <w:rFonts w:ascii="Times New Roman" w:hAnsi="Times New Roman" w:cs="Times New Roman"/>
          <w:szCs w:val="21"/>
        </w:rPr>
      </w:pPr>
      <w:r w:rsidRPr="005D06F6">
        <w:rPr>
          <w:rFonts w:ascii="Times New Roman" w:hAnsi="Times New Roman" w:cs="Times New Roman"/>
          <w:szCs w:val="21"/>
        </w:rPr>
        <w:t>2.</w:t>
      </w:r>
      <w:r w:rsidR="00C876C7">
        <w:rPr>
          <w:rFonts w:ascii="Times New Roman" w:hAnsi="Times New Roman" w:cs="Times New Roman" w:hint="eastAsia"/>
          <w:szCs w:val="21"/>
        </w:rPr>
        <w:t xml:space="preserve"> </w:t>
      </w:r>
      <w:r w:rsidRPr="005D06F6">
        <w:rPr>
          <w:rFonts w:ascii="Times New Roman" w:hAnsi="Times New Roman" w:cs="Times New Roman"/>
          <w:szCs w:val="21"/>
        </w:rPr>
        <w:t>Mathematics</w:t>
      </w:r>
      <w:r w:rsidR="00B75326">
        <w:rPr>
          <w:rFonts w:ascii="Times New Roman" w:hAnsi="Times New Roman" w:cs="Times New Roman" w:hint="eastAsia"/>
          <w:szCs w:val="21"/>
        </w:rPr>
        <w:t xml:space="preserve">, </w:t>
      </w:r>
      <w:r w:rsidRPr="005D06F6">
        <w:rPr>
          <w:rFonts w:ascii="Times New Roman" w:hAnsi="Times New Roman" w:cs="Times New Roman"/>
          <w:szCs w:val="21"/>
        </w:rPr>
        <w:t xml:space="preserve">for all students, no matter what type </w:t>
      </w:r>
      <w:r w:rsidR="005E1E28">
        <w:rPr>
          <w:rFonts w:ascii="Times New Roman" w:hAnsi="Times New Roman" w:cs="Times New Roman" w:hint="eastAsia"/>
          <w:szCs w:val="21"/>
        </w:rPr>
        <w:t xml:space="preserve">bachelor </w:t>
      </w:r>
      <w:r w:rsidRPr="005D06F6">
        <w:rPr>
          <w:rFonts w:ascii="Times New Roman" w:hAnsi="Times New Roman" w:cs="Times New Roman"/>
          <w:szCs w:val="21"/>
        </w:rPr>
        <w:t>program</w:t>
      </w:r>
      <w:r w:rsidR="005E1E28">
        <w:rPr>
          <w:rFonts w:ascii="Times New Roman" w:hAnsi="Times New Roman" w:cs="Times New Roman" w:hint="eastAsia"/>
          <w:szCs w:val="21"/>
        </w:rPr>
        <w:t xml:space="preserve"> they will choose;</w:t>
      </w:r>
    </w:p>
    <w:p w:rsidR="005D06F6" w:rsidRPr="005D06F6" w:rsidRDefault="005D06F6" w:rsidP="005D06F6">
      <w:pPr>
        <w:rPr>
          <w:rFonts w:ascii="Times New Roman" w:hAnsi="Times New Roman" w:cs="Times New Roman"/>
          <w:szCs w:val="21"/>
        </w:rPr>
      </w:pPr>
      <w:r>
        <w:rPr>
          <w:rFonts w:ascii="Times New Roman" w:hAnsi="Times New Roman" w:cs="Times New Roman"/>
          <w:szCs w:val="21"/>
        </w:rPr>
        <w:t>3.</w:t>
      </w:r>
      <w:r w:rsidR="00C876C7">
        <w:rPr>
          <w:rFonts w:ascii="Times New Roman" w:hAnsi="Times New Roman" w:cs="Times New Roman" w:hint="eastAsia"/>
          <w:szCs w:val="21"/>
        </w:rPr>
        <w:t xml:space="preserve"> </w:t>
      </w:r>
      <w:r w:rsidRPr="005D06F6">
        <w:rPr>
          <w:rFonts w:ascii="Times New Roman" w:hAnsi="Times New Roman" w:cs="Times New Roman"/>
          <w:szCs w:val="21"/>
        </w:rPr>
        <w:t xml:space="preserve">One subject from Physics and </w:t>
      </w:r>
      <w:r w:rsidR="00B75326" w:rsidRPr="005D06F6">
        <w:rPr>
          <w:rFonts w:ascii="Times New Roman" w:hAnsi="Times New Roman" w:cs="Times New Roman"/>
          <w:szCs w:val="21"/>
        </w:rPr>
        <w:t>Chemistry</w:t>
      </w:r>
      <w:r w:rsidR="00B75326">
        <w:rPr>
          <w:rFonts w:ascii="Times New Roman" w:hAnsi="Times New Roman" w:cs="Times New Roman" w:hint="eastAsia"/>
          <w:szCs w:val="21"/>
        </w:rPr>
        <w:t>,</w:t>
      </w:r>
      <w:r w:rsidRPr="005D06F6">
        <w:rPr>
          <w:rFonts w:ascii="Times New Roman" w:hAnsi="Times New Roman" w:cs="Times New Roman"/>
          <w:szCs w:val="21"/>
        </w:rPr>
        <w:t xml:space="preserve"> </w:t>
      </w:r>
      <w:r w:rsidR="00B75326">
        <w:rPr>
          <w:rFonts w:ascii="Times New Roman" w:hAnsi="Times New Roman" w:cs="Times New Roman" w:hint="eastAsia"/>
          <w:szCs w:val="21"/>
        </w:rPr>
        <w:t>based</w:t>
      </w:r>
      <w:r w:rsidRPr="005D06F6">
        <w:rPr>
          <w:rFonts w:ascii="Times New Roman" w:hAnsi="Times New Roman" w:cs="Times New Roman"/>
          <w:szCs w:val="21"/>
        </w:rPr>
        <w:t xml:space="preserve"> on the </w:t>
      </w:r>
      <w:r>
        <w:rPr>
          <w:rFonts w:ascii="Times New Roman" w:hAnsi="Times New Roman" w:cs="Times New Roman" w:hint="eastAsia"/>
          <w:szCs w:val="21"/>
        </w:rPr>
        <w:t xml:space="preserve">what </w:t>
      </w:r>
      <w:r w:rsidRPr="005D06F6">
        <w:rPr>
          <w:rFonts w:ascii="Times New Roman" w:hAnsi="Times New Roman" w:cs="Times New Roman"/>
          <w:szCs w:val="21"/>
        </w:rPr>
        <w:t>bachelor program student apply, such as Chemistry for MBBS, BDS and Pharmacy, and Physics for Civil Engineering, Software Engineering, and Architecture, etc.</w:t>
      </w:r>
    </w:p>
    <w:p w:rsidR="005E1E28" w:rsidRPr="00C876C7" w:rsidRDefault="005E1E28" w:rsidP="005D06F6">
      <w:pPr>
        <w:rPr>
          <w:rFonts w:ascii="Times New Roman" w:hAnsi="Times New Roman" w:cs="Times New Roman"/>
          <w:szCs w:val="21"/>
        </w:rPr>
      </w:pPr>
    </w:p>
    <w:p w:rsidR="004E5CB8" w:rsidRPr="005F5178" w:rsidRDefault="005E1E28" w:rsidP="00C908A7">
      <w:pPr>
        <w:rPr>
          <w:rFonts w:ascii="Times New Roman" w:hAnsi="Times New Roman" w:cs="Times New Roman"/>
          <w:szCs w:val="21"/>
        </w:rPr>
      </w:pPr>
      <w:r w:rsidRPr="005F5178">
        <w:rPr>
          <w:rFonts w:ascii="Times New Roman" w:hAnsi="Times New Roman" w:cs="Times New Roman" w:hint="eastAsia"/>
          <w:szCs w:val="21"/>
        </w:rPr>
        <w:t xml:space="preserve">Pilot examination </w:t>
      </w:r>
      <w:r>
        <w:rPr>
          <w:rFonts w:ascii="Times New Roman" w:hAnsi="Times New Roman" w:cs="Times New Roman" w:hint="eastAsia"/>
          <w:szCs w:val="21"/>
        </w:rPr>
        <w:t>has been</w:t>
      </w:r>
      <w:r w:rsidRPr="005F5178">
        <w:rPr>
          <w:rFonts w:ascii="Times New Roman" w:hAnsi="Times New Roman" w:cs="Times New Roman" w:hint="eastAsia"/>
          <w:szCs w:val="21"/>
        </w:rPr>
        <w:t xml:space="preserve"> administered to all fresh bachelor students </w:t>
      </w:r>
      <w:r w:rsidR="00C908A7">
        <w:rPr>
          <w:rFonts w:ascii="Times New Roman" w:hAnsi="Times New Roman" w:cs="Times New Roman" w:hint="eastAsia"/>
          <w:szCs w:val="21"/>
        </w:rPr>
        <w:t>of</w:t>
      </w:r>
      <w:r w:rsidRPr="005F5178">
        <w:rPr>
          <w:rFonts w:ascii="Times New Roman" w:hAnsi="Times New Roman" w:cs="Times New Roman" w:hint="eastAsia"/>
          <w:szCs w:val="21"/>
        </w:rPr>
        <w:t xml:space="preserve"> top</w:t>
      </w:r>
      <w:r w:rsidR="00B75326">
        <w:rPr>
          <w:rFonts w:ascii="Times New Roman" w:hAnsi="Times New Roman" w:cs="Times New Roman" w:hint="eastAsia"/>
          <w:szCs w:val="21"/>
        </w:rPr>
        <w:t xml:space="preserve"> </w:t>
      </w:r>
      <w:r w:rsidRPr="005F5178">
        <w:rPr>
          <w:rFonts w:ascii="Times New Roman" w:hAnsi="Times New Roman" w:cs="Times New Roman" w:hint="eastAsia"/>
          <w:szCs w:val="21"/>
        </w:rPr>
        <w:t xml:space="preserve">universities </w:t>
      </w:r>
      <w:r>
        <w:rPr>
          <w:rFonts w:ascii="Times New Roman" w:hAnsi="Times New Roman" w:cs="Times New Roman" w:hint="eastAsia"/>
          <w:szCs w:val="21"/>
        </w:rPr>
        <w:t xml:space="preserve">for several years. </w:t>
      </w:r>
      <w:r w:rsidR="004E5CB8">
        <w:rPr>
          <w:rFonts w:ascii="Times New Roman" w:hAnsi="Times New Roman" w:cs="Times New Roman" w:hint="eastAsia"/>
          <w:szCs w:val="21"/>
        </w:rPr>
        <w:t xml:space="preserve">The result of </w:t>
      </w:r>
      <w:r w:rsidR="005D06F6">
        <w:rPr>
          <w:rFonts w:ascii="Times New Roman" w:hAnsi="Times New Roman" w:cs="Times New Roman" w:hint="eastAsia"/>
          <w:szCs w:val="21"/>
        </w:rPr>
        <w:t>pilot tests</w:t>
      </w:r>
      <w:r w:rsidR="004E5CB8">
        <w:rPr>
          <w:rFonts w:ascii="Times New Roman" w:hAnsi="Times New Roman" w:cs="Times New Roman" w:hint="eastAsia"/>
          <w:szCs w:val="21"/>
        </w:rPr>
        <w:t xml:space="preserve"> show</w:t>
      </w:r>
      <w:r w:rsidR="00CB6930">
        <w:rPr>
          <w:rFonts w:ascii="Times New Roman" w:hAnsi="Times New Roman" w:cs="Times New Roman" w:hint="eastAsia"/>
          <w:szCs w:val="21"/>
        </w:rPr>
        <w:t>ed</w:t>
      </w:r>
      <w:r w:rsidR="004E5CB8">
        <w:rPr>
          <w:rFonts w:ascii="Times New Roman" w:hAnsi="Times New Roman" w:cs="Times New Roman" w:hint="eastAsia"/>
          <w:szCs w:val="21"/>
        </w:rPr>
        <w:t xml:space="preserve"> that</w:t>
      </w:r>
      <w:r w:rsidR="005D06F6">
        <w:rPr>
          <w:rFonts w:ascii="Times New Roman" w:hAnsi="Times New Roman" w:cs="Times New Roman" w:hint="eastAsia"/>
          <w:szCs w:val="21"/>
        </w:rPr>
        <w:t xml:space="preserve"> </w:t>
      </w:r>
      <w:r w:rsidR="004E5CB8">
        <w:rPr>
          <w:rFonts w:ascii="Times New Roman" w:hAnsi="Times New Roman" w:cs="Times New Roman" w:hint="eastAsia"/>
          <w:szCs w:val="21"/>
        </w:rPr>
        <w:t xml:space="preserve">vast </w:t>
      </w:r>
      <w:r w:rsidR="005D06F6">
        <w:rPr>
          <w:rFonts w:ascii="Times New Roman" w:hAnsi="Times New Roman" w:cs="Times New Roman" w:hint="eastAsia"/>
          <w:szCs w:val="21"/>
        </w:rPr>
        <w:t xml:space="preserve">majority of </w:t>
      </w:r>
      <w:r w:rsidR="004E5CB8">
        <w:rPr>
          <w:rFonts w:ascii="Times New Roman" w:hAnsi="Times New Roman" w:cs="Times New Roman" w:hint="eastAsia"/>
          <w:szCs w:val="21"/>
        </w:rPr>
        <w:t xml:space="preserve">newly admitted international bachelor students without foundation </w:t>
      </w:r>
      <w:r w:rsidR="00C908A7">
        <w:rPr>
          <w:rFonts w:ascii="Times New Roman" w:hAnsi="Times New Roman" w:cs="Times New Roman" w:hint="eastAsia"/>
          <w:szCs w:val="21"/>
        </w:rPr>
        <w:t xml:space="preserve">program </w:t>
      </w:r>
      <w:r w:rsidR="00CB6930">
        <w:rPr>
          <w:rFonts w:ascii="Times New Roman" w:hAnsi="Times New Roman" w:cs="Times New Roman" w:hint="eastAsia"/>
          <w:szCs w:val="21"/>
        </w:rPr>
        <w:t xml:space="preserve">could </w:t>
      </w:r>
      <w:r w:rsidR="004E5CB8">
        <w:rPr>
          <w:rFonts w:ascii="Times New Roman" w:hAnsi="Times New Roman" w:cs="Times New Roman" w:hint="eastAsia"/>
          <w:szCs w:val="21"/>
        </w:rPr>
        <w:t xml:space="preserve">not pass CSCA. </w:t>
      </w:r>
      <w:r w:rsidR="00932AF9" w:rsidRPr="005F5178">
        <w:rPr>
          <w:rFonts w:ascii="Times New Roman" w:hAnsi="Times New Roman" w:cs="Times New Roman"/>
          <w:szCs w:val="21"/>
        </w:rPr>
        <w:t>For all</w:t>
      </w:r>
      <w:r w:rsidR="00932AF9" w:rsidRPr="005F5178">
        <w:rPr>
          <w:rFonts w:ascii="Times New Roman" w:hAnsi="Times New Roman" w:cs="Times New Roman" w:hint="eastAsia"/>
          <w:szCs w:val="21"/>
        </w:rPr>
        <w:t xml:space="preserve"> applicants of</w:t>
      </w:r>
      <w:r w:rsidR="00932AF9" w:rsidRPr="005F5178">
        <w:rPr>
          <w:rFonts w:ascii="Times New Roman" w:hAnsi="Times New Roman" w:cs="Times New Roman"/>
          <w:szCs w:val="21"/>
        </w:rPr>
        <w:t xml:space="preserve"> EMI </w:t>
      </w:r>
      <w:r w:rsidR="00932AF9" w:rsidRPr="005F5178">
        <w:rPr>
          <w:rFonts w:ascii="Times New Roman" w:hAnsi="Times New Roman" w:cs="Times New Roman" w:hint="eastAsia"/>
          <w:szCs w:val="21"/>
        </w:rPr>
        <w:t>bachelor</w:t>
      </w:r>
      <w:r w:rsidR="00932AF9" w:rsidRPr="005F5178">
        <w:rPr>
          <w:rFonts w:ascii="Times New Roman" w:hAnsi="Times New Roman" w:cs="Times New Roman"/>
          <w:szCs w:val="21"/>
        </w:rPr>
        <w:t xml:space="preserve"> programs</w:t>
      </w:r>
      <w:r w:rsidR="00932AF9" w:rsidRPr="005F5178">
        <w:rPr>
          <w:rFonts w:ascii="Times New Roman" w:hAnsi="Times New Roman" w:cs="Times New Roman" w:hint="eastAsia"/>
          <w:szCs w:val="21"/>
        </w:rPr>
        <w:t xml:space="preserve"> 202</w:t>
      </w:r>
      <w:r w:rsidR="00932AF9">
        <w:rPr>
          <w:rFonts w:ascii="Times New Roman" w:hAnsi="Times New Roman" w:cs="Times New Roman" w:hint="eastAsia"/>
          <w:szCs w:val="21"/>
        </w:rPr>
        <w:t>6</w:t>
      </w:r>
      <w:r w:rsidR="00932AF9" w:rsidRPr="005F5178">
        <w:rPr>
          <w:rFonts w:ascii="Times New Roman" w:hAnsi="Times New Roman" w:cs="Times New Roman"/>
          <w:szCs w:val="21"/>
        </w:rPr>
        <w:t>,</w:t>
      </w:r>
      <w:r w:rsidR="00932AF9" w:rsidRPr="005F5178">
        <w:rPr>
          <w:rFonts w:ascii="Times New Roman" w:hAnsi="Times New Roman" w:cs="Times New Roman" w:hint="eastAsia"/>
          <w:szCs w:val="21"/>
        </w:rPr>
        <w:t xml:space="preserve"> if</w:t>
      </w:r>
      <w:r w:rsidR="00932AF9">
        <w:rPr>
          <w:rFonts w:ascii="Times New Roman" w:hAnsi="Times New Roman" w:cs="Times New Roman" w:hint="eastAsia"/>
          <w:szCs w:val="21"/>
        </w:rPr>
        <w:t xml:space="preserve"> </w:t>
      </w:r>
      <w:r w:rsidR="00932AF9" w:rsidRPr="005F5178">
        <w:rPr>
          <w:rFonts w:ascii="Times New Roman" w:hAnsi="Times New Roman" w:cs="Times New Roman"/>
          <w:szCs w:val="21"/>
        </w:rPr>
        <w:t xml:space="preserve">English </w:t>
      </w:r>
      <w:r w:rsidR="00932AF9" w:rsidRPr="005F5178">
        <w:rPr>
          <w:rFonts w:ascii="Times New Roman" w:hAnsi="Times New Roman" w:cs="Times New Roman" w:hint="eastAsia"/>
          <w:szCs w:val="21"/>
        </w:rPr>
        <w:t>less than</w:t>
      </w:r>
      <w:r w:rsidR="00932AF9" w:rsidRPr="005F5178">
        <w:rPr>
          <w:rFonts w:ascii="Times New Roman" w:hAnsi="Times New Roman" w:cs="Times New Roman"/>
          <w:szCs w:val="21"/>
        </w:rPr>
        <w:t xml:space="preserve"> IELTS </w:t>
      </w:r>
      <w:r w:rsidR="00932AF9" w:rsidRPr="005F5178">
        <w:rPr>
          <w:rFonts w:ascii="Times New Roman" w:hAnsi="Times New Roman" w:cs="Times New Roman" w:hint="eastAsia"/>
          <w:szCs w:val="21"/>
        </w:rPr>
        <w:t>6</w:t>
      </w:r>
      <w:r w:rsidR="00932AF9" w:rsidRPr="005F5178">
        <w:rPr>
          <w:rFonts w:ascii="Times New Roman" w:hAnsi="Times New Roman" w:cs="Times New Roman"/>
          <w:szCs w:val="21"/>
        </w:rPr>
        <w:t>.</w:t>
      </w:r>
      <w:r w:rsidR="00932AF9" w:rsidRPr="005F5178">
        <w:rPr>
          <w:rFonts w:ascii="Times New Roman" w:hAnsi="Times New Roman" w:cs="Times New Roman" w:hint="eastAsia"/>
          <w:szCs w:val="21"/>
        </w:rPr>
        <w:t>0</w:t>
      </w:r>
      <w:r w:rsidR="00932AF9">
        <w:rPr>
          <w:rFonts w:ascii="Times New Roman" w:hAnsi="Times New Roman" w:cs="Times New Roman" w:hint="eastAsia"/>
          <w:szCs w:val="21"/>
        </w:rPr>
        <w:t xml:space="preserve"> or mathematics/physics/chemistry is not good enough</w:t>
      </w:r>
      <w:r w:rsidR="00932AF9" w:rsidRPr="005F5178">
        <w:rPr>
          <w:rFonts w:ascii="Times New Roman" w:hAnsi="Times New Roman" w:cs="Times New Roman" w:hint="eastAsia"/>
          <w:szCs w:val="21"/>
        </w:rPr>
        <w:t xml:space="preserve">, Please choose </w:t>
      </w:r>
      <w:r w:rsidR="00932AF9">
        <w:rPr>
          <w:rFonts w:ascii="Times New Roman" w:hAnsi="Times New Roman" w:cs="Times New Roman" w:hint="eastAsia"/>
          <w:szCs w:val="21"/>
        </w:rPr>
        <w:t xml:space="preserve">our </w:t>
      </w:r>
      <w:r w:rsidR="00932AF9" w:rsidRPr="005F5178">
        <w:rPr>
          <w:rFonts w:ascii="Times New Roman" w:hAnsi="Times New Roman" w:cs="Times New Roman" w:hint="eastAsia"/>
          <w:szCs w:val="21"/>
        </w:rPr>
        <w:t>foundation program</w:t>
      </w:r>
      <w:r w:rsidR="00932AF9">
        <w:rPr>
          <w:rFonts w:ascii="Times New Roman" w:hAnsi="Times New Roman" w:cs="Times New Roman" w:hint="eastAsia"/>
          <w:szCs w:val="21"/>
        </w:rPr>
        <w:t>s</w:t>
      </w:r>
      <w:r w:rsidR="00932AF9" w:rsidRPr="005F5178">
        <w:rPr>
          <w:rFonts w:ascii="Times New Roman" w:hAnsi="Times New Roman" w:cs="Times New Roman" w:hint="eastAsia"/>
          <w:szCs w:val="21"/>
        </w:rPr>
        <w:t>.</w:t>
      </w:r>
      <w:r w:rsidR="00932AF9">
        <w:rPr>
          <w:rFonts w:ascii="Times New Roman" w:hAnsi="Times New Roman" w:cs="Times New Roman" w:hint="eastAsia"/>
          <w:szCs w:val="21"/>
        </w:rPr>
        <w:t xml:space="preserve"> </w:t>
      </w:r>
      <w:r w:rsidR="004E5CB8">
        <w:rPr>
          <w:rFonts w:ascii="Times New Roman" w:hAnsi="Times New Roman" w:cs="Times New Roman" w:hint="eastAsia"/>
          <w:szCs w:val="21"/>
        </w:rPr>
        <w:t xml:space="preserve">We strongly suggest our applicants </w:t>
      </w:r>
      <w:r w:rsidR="00CB6930">
        <w:rPr>
          <w:rFonts w:ascii="Times New Roman" w:hAnsi="Times New Roman" w:cs="Times New Roman" w:hint="eastAsia"/>
          <w:szCs w:val="21"/>
        </w:rPr>
        <w:t>consider</w:t>
      </w:r>
      <w:r w:rsidR="004E5CB8">
        <w:rPr>
          <w:rFonts w:ascii="Times New Roman" w:hAnsi="Times New Roman" w:cs="Times New Roman" w:hint="eastAsia"/>
          <w:szCs w:val="21"/>
        </w:rPr>
        <w:t xml:space="preserve"> foundation program first.</w:t>
      </w:r>
      <w:r w:rsidR="005D06F6">
        <w:rPr>
          <w:rFonts w:ascii="Times New Roman" w:hAnsi="Times New Roman" w:cs="Times New Roman" w:hint="eastAsia"/>
          <w:szCs w:val="21"/>
        </w:rPr>
        <w:t xml:space="preserve"> </w:t>
      </w:r>
      <w:r w:rsidR="004E5CB8">
        <w:rPr>
          <w:rFonts w:ascii="Times New Roman" w:hAnsi="Times New Roman" w:cs="Times New Roman" w:hint="eastAsia"/>
          <w:szCs w:val="21"/>
        </w:rPr>
        <w:t>The benefit of foundation program:</w:t>
      </w:r>
    </w:p>
    <w:p w:rsidR="004E5CB8" w:rsidRDefault="005E1E28" w:rsidP="004E5CB8">
      <w:pPr>
        <w:pStyle w:val="a3"/>
        <w:widowControl/>
        <w:numPr>
          <w:ilvl w:val="0"/>
          <w:numId w:val="8"/>
        </w:numPr>
        <w:ind w:left="210" w:hangingChars="100" w:hanging="210"/>
        <w:jc w:val="left"/>
        <w:rPr>
          <w:rFonts w:ascii="Times New Roman" w:hAnsi="Times New Roman" w:cs="Times New Roman"/>
          <w:szCs w:val="21"/>
        </w:rPr>
      </w:pPr>
      <w:r>
        <w:rPr>
          <w:rFonts w:ascii="Times New Roman" w:hAnsi="Times New Roman" w:cs="Times New Roman" w:hint="eastAsia"/>
          <w:szCs w:val="21"/>
        </w:rPr>
        <w:t>Preparatory courses will be arranged to help student pass</w:t>
      </w:r>
      <w:r w:rsidR="004E5CB8">
        <w:rPr>
          <w:rFonts w:ascii="Times New Roman" w:hAnsi="Times New Roman" w:cs="Times New Roman" w:hint="eastAsia"/>
          <w:szCs w:val="21"/>
        </w:rPr>
        <w:t xml:space="preserve"> CSCA test</w:t>
      </w:r>
      <w:r w:rsidR="00B75326">
        <w:rPr>
          <w:rFonts w:ascii="Times New Roman" w:hAnsi="Times New Roman" w:cs="Times New Roman" w:hint="eastAsia"/>
          <w:szCs w:val="21"/>
        </w:rPr>
        <w:t>s</w:t>
      </w:r>
      <w:r w:rsidR="004E5CB8" w:rsidRPr="00576D3F">
        <w:rPr>
          <w:rFonts w:ascii="Times New Roman" w:hAnsi="Times New Roman" w:cs="Times New Roman" w:hint="eastAsia"/>
          <w:szCs w:val="21"/>
        </w:rPr>
        <w:t>.</w:t>
      </w:r>
    </w:p>
    <w:p w:rsidR="004E5CB8" w:rsidRDefault="00B75326" w:rsidP="004E5CB8">
      <w:pPr>
        <w:pStyle w:val="a3"/>
        <w:widowControl/>
        <w:numPr>
          <w:ilvl w:val="0"/>
          <w:numId w:val="8"/>
        </w:numPr>
        <w:ind w:left="210" w:hangingChars="100" w:hanging="210"/>
        <w:jc w:val="left"/>
        <w:rPr>
          <w:rFonts w:ascii="Times New Roman" w:hAnsi="Times New Roman" w:cs="Times New Roman"/>
          <w:szCs w:val="21"/>
        </w:rPr>
      </w:pPr>
      <w:r>
        <w:rPr>
          <w:rFonts w:ascii="Times New Roman" w:hAnsi="Times New Roman" w:cs="Times New Roman"/>
          <w:szCs w:val="21"/>
        </w:rPr>
        <w:t>For all foundation students</w:t>
      </w:r>
      <w:r w:rsidR="004E5CB8" w:rsidRPr="00576D3F">
        <w:rPr>
          <w:rFonts w:ascii="Times New Roman" w:hAnsi="Times New Roman" w:cs="Times New Roman"/>
          <w:szCs w:val="21"/>
        </w:rPr>
        <w:t xml:space="preserve"> </w:t>
      </w:r>
      <w:r w:rsidR="00CB6930">
        <w:rPr>
          <w:rFonts w:ascii="Times New Roman" w:hAnsi="Times New Roman" w:cs="Times New Roman" w:hint="eastAsia"/>
          <w:szCs w:val="21"/>
        </w:rPr>
        <w:t>who</w:t>
      </w:r>
      <w:r w:rsidR="004E5CB8" w:rsidRPr="00576D3F">
        <w:rPr>
          <w:rFonts w:ascii="Times New Roman" w:hAnsi="Times New Roman" w:cs="Times New Roman"/>
          <w:szCs w:val="21"/>
        </w:rPr>
        <w:t xml:space="preserve"> pass the final exams, will </w:t>
      </w:r>
      <w:r w:rsidR="00CB6930">
        <w:rPr>
          <w:rFonts w:ascii="Times New Roman" w:hAnsi="Times New Roman" w:cs="Times New Roman" w:hint="eastAsia"/>
          <w:szCs w:val="21"/>
        </w:rPr>
        <w:t>be ensure a bachelor seat</w:t>
      </w:r>
      <w:r w:rsidR="004E5CB8" w:rsidRPr="00576D3F">
        <w:rPr>
          <w:rFonts w:ascii="Times New Roman" w:hAnsi="Times New Roman" w:cs="Times New Roman"/>
          <w:szCs w:val="21"/>
        </w:rPr>
        <w:t>.</w:t>
      </w:r>
      <w:r w:rsidR="004E5CB8" w:rsidRPr="00576D3F">
        <w:rPr>
          <w:rFonts w:ascii="Times New Roman" w:hAnsi="Times New Roman" w:cs="Times New Roman" w:hint="eastAsia"/>
          <w:szCs w:val="21"/>
        </w:rPr>
        <w:t xml:space="preserve"> M</w:t>
      </w:r>
      <w:r w:rsidR="004E5CB8" w:rsidRPr="00576D3F">
        <w:rPr>
          <w:rFonts w:ascii="Times New Roman" w:hAnsi="Times New Roman" w:cs="Times New Roman"/>
          <w:szCs w:val="21"/>
        </w:rPr>
        <w:t xml:space="preserve">ajority </w:t>
      </w:r>
      <w:r w:rsidR="004E5CB8" w:rsidRPr="00576D3F">
        <w:rPr>
          <w:rFonts w:ascii="Times New Roman" w:hAnsi="Times New Roman" w:cs="Times New Roman" w:hint="eastAsia"/>
          <w:szCs w:val="21"/>
        </w:rPr>
        <w:t xml:space="preserve">bachelor </w:t>
      </w:r>
      <w:r w:rsidR="00CB6930">
        <w:rPr>
          <w:rFonts w:ascii="Times New Roman" w:hAnsi="Times New Roman" w:cs="Times New Roman" w:hint="eastAsia"/>
          <w:szCs w:val="21"/>
        </w:rPr>
        <w:t>seat</w:t>
      </w:r>
      <w:r w:rsidR="00CB6930">
        <w:rPr>
          <w:rFonts w:ascii="Times New Roman" w:hAnsi="Times New Roman" w:cs="Times New Roman"/>
          <w:szCs w:val="21"/>
        </w:rPr>
        <w:t xml:space="preserve"> </w:t>
      </w:r>
      <w:r w:rsidR="00CB6930">
        <w:rPr>
          <w:rFonts w:ascii="Times New Roman" w:hAnsi="Times New Roman" w:cs="Times New Roman" w:hint="eastAsia"/>
          <w:szCs w:val="21"/>
        </w:rPr>
        <w:t>are reserved for</w:t>
      </w:r>
      <w:r w:rsidR="004E5CB8" w:rsidRPr="00576D3F">
        <w:rPr>
          <w:rFonts w:ascii="Times New Roman" w:hAnsi="Times New Roman" w:cs="Times New Roman" w:hint="eastAsia"/>
          <w:szCs w:val="21"/>
        </w:rPr>
        <w:t xml:space="preserve"> </w:t>
      </w:r>
      <w:r w:rsidR="004E5CB8" w:rsidRPr="00576D3F">
        <w:rPr>
          <w:rFonts w:ascii="Times New Roman" w:hAnsi="Times New Roman" w:cs="Times New Roman"/>
          <w:szCs w:val="21"/>
        </w:rPr>
        <w:t xml:space="preserve">foundation </w:t>
      </w:r>
      <w:r w:rsidR="00CB6930">
        <w:rPr>
          <w:rFonts w:ascii="Times New Roman" w:hAnsi="Times New Roman" w:cs="Times New Roman" w:hint="eastAsia"/>
          <w:szCs w:val="21"/>
        </w:rPr>
        <w:t>students</w:t>
      </w:r>
      <w:r w:rsidR="004E5CB8" w:rsidRPr="00576D3F">
        <w:rPr>
          <w:rFonts w:ascii="Times New Roman" w:hAnsi="Times New Roman" w:cs="Times New Roman" w:hint="eastAsia"/>
          <w:szCs w:val="21"/>
        </w:rPr>
        <w:t>.</w:t>
      </w:r>
      <w:r w:rsidR="004E5CB8" w:rsidRPr="00576D3F">
        <w:rPr>
          <w:rFonts w:ascii="Times New Roman" w:hAnsi="Times New Roman" w:cs="Times New Roman"/>
          <w:szCs w:val="21"/>
        </w:rPr>
        <w:t xml:space="preserve"> </w:t>
      </w:r>
    </w:p>
    <w:p w:rsidR="00B75326" w:rsidRDefault="004E5CB8" w:rsidP="004E5CB8">
      <w:pPr>
        <w:pStyle w:val="a3"/>
        <w:widowControl/>
        <w:numPr>
          <w:ilvl w:val="0"/>
          <w:numId w:val="8"/>
        </w:numPr>
        <w:ind w:left="210" w:hangingChars="100" w:hanging="210"/>
        <w:jc w:val="left"/>
        <w:rPr>
          <w:rFonts w:ascii="Times New Roman" w:hAnsi="Times New Roman" w:cs="Times New Roman"/>
          <w:szCs w:val="21"/>
        </w:rPr>
      </w:pPr>
      <w:r w:rsidRPr="00576D3F">
        <w:rPr>
          <w:rFonts w:ascii="Times New Roman" w:hAnsi="Times New Roman" w:cs="Times New Roman"/>
          <w:szCs w:val="21"/>
        </w:rPr>
        <w:t xml:space="preserve">For some hot </w:t>
      </w:r>
      <w:r w:rsidRPr="00576D3F">
        <w:rPr>
          <w:rFonts w:ascii="Times New Roman" w:hAnsi="Times New Roman" w:cs="Times New Roman" w:hint="eastAsia"/>
          <w:szCs w:val="21"/>
        </w:rPr>
        <w:t xml:space="preserve">bachelor </w:t>
      </w:r>
      <w:r>
        <w:rPr>
          <w:rFonts w:ascii="Times New Roman" w:hAnsi="Times New Roman" w:cs="Times New Roman"/>
          <w:szCs w:val="21"/>
        </w:rPr>
        <w:t>programs such as MBBS</w:t>
      </w:r>
      <w:r>
        <w:rPr>
          <w:rFonts w:ascii="Times New Roman" w:hAnsi="Times New Roman" w:cs="Times New Roman" w:hint="eastAsia"/>
          <w:szCs w:val="21"/>
        </w:rPr>
        <w:t xml:space="preserve">, </w:t>
      </w:r>
      <w:r w:rsidRPr="00576D3F">
        <w:rPr>
          <w:rFonts w:ascii="Times New Roman" w:hAnsi="Times New Roman" w:cs="Times New Roman"/>
          <w:szCs w:val="21"/>
        </w:rPr>
        <w:t>BDS,</w:t>
      </w:r>
      <w:r w:rsidRPr="00576D3F">
        <w:rPr>
          <w:rFonts w:ascii="Times New Roman" w:hAnsi="Times New Roman" w:cs="Times New Roman" w:hint="eastAsia"/>
          <w:szCs w:val="21"/>
        </w:rPr>
        <w:t xml:space="preserve"> </w:t>
      </w:r>
      <w:r>
        <w:rPr>
          <w:rFonts w:ascii="Times New Roman" w:hAnsi="Times New Roman" w:cs="Times New Roman" w:hint="eastAsia"/>
          <w:szCs w:val="21"/>
        </w:rPr>
        <w:t xml:space="preserve">Software Engineering and International Economics and Trade, </w:t>
      </w:r>
      <w:r w:rsidRPr="00576D3F">
        <w:rPr>
          <w:rFonts w:ascii="Times New Roman" w:hAnsi="Times New Roman" w:cs="Times New Roman" w:hint="eastAsia"/>
          <w:szCs w:val="21"/>
        </w:rPr>
        <w:t>foundation program can help you reserve a seat in advance</w:t>
      </w:r>
      <w:r w:rsidRPr="00576D3F">
        <w:rPr>
          <w:rFonts w:ascii="Times New Roman" w:hAnsi="Times New Roman" w:cs="Times New Roman"/>
          <w:szCs w:val="21"/>
        </w:rPr>
        <w:t xml:space="preserve">. </w:t>
      </w:r>
    </w:p>
    <w:p w:rsidR="004E5CB8" w:rsidRDefault="004E5CB8" w:rsidP="004E5CB8">
      <w:pPr>
        <w:pStyle w:val="a3"/>
        <w:widowControl/>
        <w:numPr>
          <w:ilvl w:val="0"/>
          <w:numId w:val="8"/>
        </w:numPr>
        <w:ind w:left="210" w:hangingChars="100" w:hanging="210"/>
        <w:jc w:val="left"/>
        <w:rPr>
          <w:rFonts w:ascii="Times New Roman" w:hAnsi="Times New Roman" w:cs="Times New Roman"/>
          <w:szCs w:val="21"/>
        </w:rPr>
      </w:pPr>
      <w:r w:rsidRPr="00576D3F">
        <w:rPr>
          <w:rFonts w:ascii="Times New Roman" w:hAnsi="Times New Roman" w:cs="Times New Roman"/>
          <w:szCs w:val="21"/>
        </w:rPr>
        <w:t xml:space="preserve">For bachelor program with scholarship, such as </w:t>
      </w:r>
      <w:r>
        <w:rPr>
          <w:rFonts w:ascii="Times New Roman" w:hAnsi="Times New Roman" w:cs="Times New Roman" w:hint="eastAsia"/>
          <w:szCs w:val="21"/>
        </w:rPr>
        <w:t xml:space="preserve">Architecture, </w:t>
      </w:r>
      <w:r w:rsidRPr="00576D3F">
        <w:rPr>
          <w:rFonts w:ascii="Times New Roman" w:hAnsi="Times New Roman" w:cs="Times New Roman"/>
          <w:szCs w:val="21"/>
        </w:rPr>
        <w:t>Civil Engineering, International Trade</w:t>
      </w:r>
      <w:r w:rsidRPr="00576D3F">
        <w:rPr>
          <w:rFonts w:ascii="Times New Roman" w:hAnsi="Times New Roman" w:cs="Times New Roman" w:hint="eastAsia"/>
          <w:szCs w:val="21"/>
        </w:rPr>
        <w:t>,</w:t>
      </w:r>
      <w:r w:rsidRPr="00576D3F">
        <w:rPr>
          <w:rFonts w:ascii="Times New Roman" w:hAnsi="Times New Roman" w:cs="Times New Roman"/>
          <w:szCs w:val="21"/>
        </w:rPr>
        <w:t xml:space="preserve"> </w:t>
      </w:r>
      <w:r>
        <w:rPr>
          <w:rFonts w:ascii="Times New Roman" w:hAnsi="Times New Roman" w:cs="Times New Roman" w:hint="eastAsia"/>
          <w:szCs w:val="21"/>
        </w:rPr>
        <w:t xml:space="preserve">Tourism, </w:t>
      </w:r>
      <w:r w:rsidRPr="00576D3F">
        <w:rPr>
          <w:rFonts w:ascii="Times New Roman" w:hAnsi="Times New Roman" w:cs="Times New Roman"/>
          <w:szCs w:val="21"/>
        </w:rPr>
        <w:t>Software Engineering, and</w:t>
      </w:r>
      <w:r w:rsidRPr="00576D3F">
        <w:rPr>
          <w:rFonts w:ascii="Times New Roman" w:hAnsi="Times New Roman" w:cs="Times New Roman" w:hint="eastAsia"/>
          <w:szCs w:val="21"/>
        </w:rPr>
        <w:t xml:space="preserve"> Pharmacy</w:t>
      </w:r>
      <w:r w:rsidRPr="00576D3F">
        <w:rPr>
          <w:rFonts w:ascii="Times New Roman" w:hAnsi="Times New Roman" w:cs="Times New Roman"/>
          <w:szCs w:val="21"/>
        </w:rPr>
        <w:t>, majority of seat of scholarship will come from foundation program.</w:t>
      </w:r>
    </w:p>
    <w:p w:rsidR="004E5CB8" w:rsidRPr="00CC0DC6" w:rsidRDefault="004E5CB8" w:rsidP="004E5CB8">
      <w:pPr>
        <w:pStyle w:val="a3"/>
        <w:widowControl/>
        <w:numPr>
          <w:ilvl w:val="0"/>
          <w:numId w:val="8"/>
        </w:numPr>
        <w:ind w:left="210" w:hangingChars="100" w:hanging="210"/>
        <w:jc w:val="left"/>
      </w:pPr>
      <w:r w:rsidRPr="0075046C">
        <w:rPr>
          <w:rFonts w:ascii="Times New Roman" w:hAnsi="Times New Roman" w:cs="Times New Roman"/>
          <w:szCs w:val="21"/>
        </w:rPr>
        <w:t>Foundation programs</w:t>
      </w:r>
      <w:r>
        <w:rPr>
          <w:rFonts w:ascii="Times New Roman" w:hAnsi="Times New Roman" w:cs="Times New Roman" w:hint="eastAsia"/>
          <w:szCs w:val="21"/>
        </w:rPr>
        <w:t xml:space="preserve"> </w:t>
      </w:r>
      <w:r w:rsidRPr="0075046C">
        <w:rPr>
          <w:rFonts w:ascii="Times New Roman" w:hAnsi="Times New Roman" w:cs="Times New Roman"/>
          <w:szCs w:val="21"/>
        </w:rPr>
        <w:t>c</w:t>
      </w:r>
      <w:r>
        <w:rPr>
          <w:rFonts w:ascii="Times New Roman" w:hAnsi="Times New Roman" w:cs="Times New Roman" w:hint="eastAsia"/>
          <w:szCs w:val="21"/>
        </w:rPr>
        <w:t>an</w:t>
      </w:r>
      <w:r w:rsidRPr="0075046C">
        <w:rPr>
          <w:rFonts w:ascii="Times New Roman" w:hAnsi="Times New Roman" w:cs="Times New Roman"/>
          <w:szCs w:val="21"/>
        </w:rPr>
        <w:t xml:space="preserve"> </w:t>
      </w:r>
      <w:r w:rsidR="00B75326">
        <w:rPr>
          <w:rFonts w:ascii="Times New Roman" w:hAnsi="Times New Roman" w:cs="Times New Roman" w:hint="eastAsia"/>
          <w:szCs w:val="21"/>
        </w:rPr>
        <w:t xml:space="preserve">also </w:t>
      </w:r>
      <w:r w:rsidRPr="0075046C">
        <w:rPr>
          <w:rFonts w:ascii="Times New Roman" w:hAnsi="Times New Roman" w:cs="Times New Roman"/>
          <w:szCs w:val="21"/>
        </w:rPr>
        <w:t xml:space="preserve">enable international students to consolidate their foundation </w:t>
      </w:r>
      <w:r w:rsidR="00932AF9">
        <w:rPr>
          <w:rFonts w:ascii="Times New Roman" w:hAnsi="Times New Roman" w:cs="Times New Roman" w:hint="eastAsia"/>
          <w:szCs w:val="21"/>
        </w:rPr>
        <w:t>for</w:t>
      </w:r>
      <w:r w:rsidRPr="0075046C">
        <w:rPr>
          <w:rFonts w:ascii="Times New Roman" w:hAnsi="Times New Roman" w:cs="Times New Roman"/>
          <w:szCs w:val="21"/>
        </w:rPr>
        <w:t xml:space="preserve"> their majors, and ensure students a smooth transition from home high school to </w:t>
      </w:r>
      <w:r>
        <w:rPr>
          <w:rFonts w:ascii="Times New Roman" w:hAnsi="Times New Roman" w:cs="Times New Roman" w:hint="eastAsia"/>
          <w:szCs w:val="21"/>
        </w:rPr>
        <w:t xml:space="preserve">international </w:t>
      </w:r>
      <w:r w:rsidRPr="0075046C">
        <w:rPr>
          <w:rFonts w:ascii="Times New Roman" w:hAnsi="Times New Roman" w:cs="Times New Roman"/>
          <w:szCs w:val="21"/>
        </w:rPr>
        <w:t>bachelor program.</w:t>
      </w:r>
    </w:p>
    <w:p w:rsidR="00CB6930" w:rsidRDefault="00CB6930" w:rsidP="00C908A7">
      <w:pPr>
        <w:rPr>
          <w:rFonts w:ascii="Times New Roman" w:hAnsi="Times New Roman" w:cs="Times New Roman"/>
          <w:szCs w:val="21"/>
        </w:rPr>
      </w:pPr>
    </w:p>
    <w:p w:rsidR="00C908A7" w:rsidRDefault="00C908A7" w:rsidP="00C908A7">
      <w:pPr>
        <w:rPr>
          <w:rFonts w:ascii="Times New Roman" w:hAnsi="Times New Roman" w:cs="Times New Roman"/>
          <w:szCs w:val="21"/>
        </w:rPr>
      </w:pPr>
      <w:r w:rsidRPr="005F5178">
        <w:rPr>
          <w:rFonts w:ascii="Times New Roman" w:hAnsi="Times New Roman" w:cs="Times New Roman"/>
          <w:szCs w:val="21"/>
        </w:rPr>
        <w:t>For all EMI</w:t>
      </w:r>
      <w:r>
        <w:rPr>
          <w:rFonts w:ascii="Times New Roman" w:hAnsi="Times New Roman" w:cs="Times New Roman"/>
          <w:szCs w:val="21"/>
        </w:rPr>
        <w:t xml:space="preserve"> foundation program</w:t>
      </w:r>
      <w:r>
        <w:rPr>
          <w:rFonts w:ascii="Times New Roman" w:hAnsi="Times New Roman" w:cs="Times New Roman" w:hint="eastAsia"/>
          <w:szCs w:val="21"/>
        </w:rPr>
        <w:t xml:space="preserve">, </w:t>
      </w:r>
      <w:r w:rsidR="00CB6930">
        <w:rPr>
          <w:rFonts w:ascii="Times New Roman" w:hAnsi="Times New Roman" w:cs="Times New Roman" w:hint="eastAsia"/>
          <w:szCs w:val="21"/>
        </w:rPr>
        <w:t>applicants</w:t>
      </w:r>
      <w:r w:rsidR="00CB6930">
        <w:rPr>
          <w:rFonts w:ascii="Times New Roman" w:hAnsi="Times New Roman" w:cs="Times New Roman"/>
          <w:szCs w:val="21"/>
        </w:rPr>
        <w:t>’</w:t>
      </w:r>
      <w:r w:rsidR="00CB6930">
        <w:rPr>
          <w:rFonts w:ascii="Times New Roman" w:hAnsi="Times New Roman" w:cs="Times New Roman" w:hint="eastAsia"/>
          <w:szCs w:val="21"/>
        </w:rPr>
        <w:t xml:space="preserve"> </w:t>
      </w:r>
      <w:r w:rsidRPr="005F5178">
        <w:rPr>
          <w:rFonts w:ascii="Times New Roman" w:hAnsi="Times New Roman" w:cs="Times New Roman"/>
          <w:szCs w:val="21"/>
        </w:rPr>
        <w:t xml:space="preserve">English </w:t>
      </w:r>
      <w:r>
        <w:rPr>
          <w:rFonts w:ascii="Times New Roman" w:hAnsi="Times New Roman" w:cs="Times New Roman" w:hint="eastAsia"/>
          <w:szCs w:val="21"/>
        </w:rPr>
        <w:t>should be above</w:t>
      </w:r>
      <w:r w:rsidRPr="005F5178">
        <w:rPr>
          <w:rFonts w:ascii="Times New Roman" w:hAnsi="Times New Roman" w:cs="Times New Roman"/>
          <w:szCs w:val="21"/>
        </w:rPr>
        <w:t xml:space="preserve"> IELTS 5.5</w:t>
      </w:r>
      <w:r>
        <w:rPr>
          <w:rFonts w:ascii="Times New Roman" w:hAnsi="Times New Roman" w:cs="Times New Roman" w:hint="eastAsia"/>
          <w:szCs w:val="21"/>
        </w:rPr>
        <w:t xml:space="preserve"> or equivalent</w:t>
      </w:r>
      <w:r w:rsidRPr="005F5178">
        <w:rPr>
          <w:rFonts w:ascii="Times New Roman" w:hAnsi="Times New Roman" w:cs="Times New Roman"/>
          <w:szCs w:val="21"/>
        </w:rPr>
        <w:t xml:space="preserve">. Students without IELTS 5.5 can join in the foundation program first, but they must pass the English Proficiency Test held </w:t>
      </w:r>
      <w:r>
        <w:rPr>
          <w:rFonts w:ascii="Times New Roman" w:hAnsi="Times New Roman" w:cs="Times New Roman" w:hint="eastAsia"/>
          <w:szCs w:val="21"/>
        </w:rPr>
        <w:t>at</w:t>
      </w:r>
      <w:r w:rsidRPr="005F5178">
        <w:rPr>
          <w:rFonts w:ascii="Times New Roman" w:hAnsi="Times New Roman" w:cs="Times New Roman"/>
          <w:szCs w:val="21"/>
        </w:rPr>
        <w:t xml:space="preserve"> the end of foundation program. </w:t>
      </w:r>
    </w:p>
    <w:bookmarkEnd w:id="2"/>
    <w:bookmarkEnd w:id="3"/>
    <w:p w:rsidR="00CB6930" w:rsidRDefault="00CB6930" w:rsidP="005E1E28">
      <w:pPr>
        <w:rPr>
          <w:rFonts w:ascii="Times New Roman" w:hAnsi="Times New Roman" w:cs="Times New Roman"/>
          <w:szCs w:val="21"/>
        </w:rPr>
      </w:pPr>
    </w:p>
    <w:tbl>
      <w:tblPr>
        <w:tblStyle w:val="a5"/>
        <w:tblpPr w:leftFromText="180" w:rightFromText="180" w:vertAnchor="page" w:horzAnchor="margin" w:tblpY="1501"/>
        <w:tblW w:w="4962" w:type="pct"/>
        <w:tblLayout w:type="fixed"/>
        <w:tblLook w:val="04A0"/>
      </w:tblPr>
      <w:tblGrid>
        <w:gridCol w:w="1610"/>
        <w:gridCol w:w="625"/>
        <w:gridCol w:w="3402"/>
        <w:gridCol w:w="992"/>
        <w:gridCol w:w="2693"/>
        <w:gridCol w:w="1179"/>
        <w:gridCol w:w="3565"/>
      </w:tblGrid>
      <w:tr w:rsidR="005E1E28" w:rsidRPr="004E0AE9" w:rsidTr="005E1E28">
        <w:trPr>
          <w:trHeight w:val="491"/>
        </w:trPr>
        <w:tc>
          <w:tcPr>
            <w:tcW w:w="6629" w:type="dxa"/>
            <w:gridSpan w:val="4"/>
            <w:shd w:val="clear" w:color="auto" w:fill="auto"/>
            <w:hideMark/>
          </w:tcPr>
          <w:p w:rsidR="005E1E28" w:rsidRPr="004E0AE9" w:rsidRDefault="005E1E28" w:rsidP="005E1E28">
            <w:pPr>
              <w:widowControl/>
              <w:jc w:val="center"/>
              <w:rPr>
                <w:rFonts w:ascii="Times New Roman" w:eastAsia="宋体" w:hAnsi="Times New Roman" w:cs="Times New Roman"/>
                <w:b/>
                <w:bCs/>
                <w:kern w:val="0"/>
                <w:szCs w:val="21"/>
              </w:rPr>
            </w:pPr>
            <w:bookmarkStart w:id="7" w:name="OLE_LINK115"/>
            <w:bookmarkEnd w:id="6"/>
            <w:r w:rsidRPr="004E0AE9">
              <w:rPr>
                <w:rFonts w:ascii="Times New Roman" w:eastAsia="宋体" w:hAnsi="Times New Roman" w:cs="Times New Roman"/>
                <w:b/>
                <w:bCs/>
                <w:kern w:val="0"/>
                <w:szCs w:val="21"/>
              </w:rPr>
              <w:t>EMI Bachelor Program</w:t>
            </w:r>
          </w:p>
        </w:tc>
        <w:tc>
          <w:tcPr>
            <w:tcW w:w="7437" w:type="dxa"/>
            <w:gridSpan w:val="3"/>
            <w:shd w:val="clear" w:color="auto" w:fill="C5E0B3" w:themeFill="accent6" w:themeFillTint="66"/>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EMI Foundation Program</w:t>
            </w:r>
          </w:p>
        </w:tc>
      </w:tr>
      <w:tr w:rsidR="005E1E28" w:rsidRPr="004E0AE9" w:rsidTr="005E1E28">
        <w:trPr>
          <w:cantSplit/>
          <w:trHeight w:val="483"/>
        </w:trPr>
        <w:tc>
          <w:tcPr>
            <w:tcW w:w="1610" w:type="dxa"/>
            <w:shd w:val="clear" w:color="auto" w:fill="auto"/>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Name</w:t>
            </w:r>
          </w:p>
        </w:tc>
        <w:tc>
          <w:tcPr>
            <w:tcW w:w="625" w:type="dxa"/>
            <w:shd w:val="clear" w:color="auto" w:fill="auto"/>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Seat</w:t>
            </w:r>
          </w:p>
        </w:tc>
        <w:tc>
          <w:tcPr>
            <w:tcW w:w="3402" w:type="dxa"/>
            <w:shd w:val="clear" w:color="auto" w:fill="auto"/>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Scholarship Seat</w:t>
            </w:r>
          </w:p>
        </w:tc>
        <w:tc>
          <w:tcPr>
            <w:tcW w:w="992" w:type="dxa"/>
            <w:shd w:val="clear" w:color="auto" w:fill="auto"/>
          </w:tcPr>
          <w:p w:rsidR="005E1E28" w:rsidRPr="008D4EC6" w:rsidRDefault="005E1E28" w:rsidP="005E1E28">
            <w:pPr>
              <w:pStyle w:val="a3"/>
              <w:widowControl/>
              <w:ind w:firstLineChars="0" w:firstLine="0"/>
              <w:rPr>
                <w:rFonts w:ascii="Times New Roman" w:eastAsia="宋体" w:hAnsi="Times New Roman" w:cs="Times New Roman"/>
                <w:b/>
                <w:bCs/>
                <w:kern w:val="0"/>
                <w:szCs w:val="21"/>
              </w:rPr>
            </w:pPr>
            <w:r w:rsidRPr="008D4EC6">
              <w:rPr>
                <w:rFonts w:ascii="Times New Roman" w:eastAsia="宋体" w:hAnsi="Times New Roman" w:cs="Times New Roman"/>
                <w:b/>
                <w:bCs/>
                <w:kern w:val="0"/>
                <w:szCs w:val="21"/>
              </w:rPr>
              <w:t>Qualification</w:t>
            </w:r>
          </w:p>
        </w:tc>
        <w:tc>
          <w:tcPr>
            <w:tcW w:w="2693" w:type="dxa"/>
            <w:shd w:val="clear" w:color="auto" w:fill="C5E0B3" w:themeFill="accent6" w:themeFillTint="66"/>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Name</w:t>
            </w:r>
          </w:p>
        </w:tc>
        <w:tc>
          <w:tcPr>
            <w:tcW w:w="1179" w:type="dxa"/>
            <w:shd w:val="clear" w:color="auto" w:fill="C5E0B3" w:themeFill="accent6" w:themeFillTint="66"/>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Seat</w:t>
            </w:r>
          </w:p>
        </w:tc>
        <w:tc>
          <w:tcPr>
            <w:tcW w:w="3565" w:type="dxa"/>
            <w:shd w:val="clear" w:color="auto" w:fill="C5E0B3" w:themeFill="accent6" w:themeFillTint="66"/>
            <w:hideMark/>
          </w:tcPr>
          <w:p w:rsidR="005E1E28" w:rsidRPr="004E0AE9" w:rsidRDefault="005E1E28" w:rsidP="005E1E28">
            <w:pPr>
              <w:widowControl/>
              <w:jc w:val="center"/>
              <w:rPr>
                <w:rFonts w:ascii="Times New Roman" w:eastAsia="宋体" w:hAnsi="Times New Roman" w:cs="Times New Roman"/>
                <w:b/>
                <w:bCs/>
                <w:kern w:val="0"/>
                <w:szCs w:val="21"/>
              </w:rPr>
            </w:pPr>
            <w:r w:rsidRPr="004E0AE9">
              <w:rPr>
                <w:rFonts w:ascii="Times New Roman" w:eastAsia="宋体" w:hAnsi="Times New Roman" w:cs="Times New Roman"/>
                <w:b/>
                <w:bCs/>
                <w:kern w:val="0"/>
                <w:szCs w:val="21"/>
              </w:rPr>
              <w:t>Qualification</w:t>
            </w:r>
          </w:p>
        </w:tc>
      </w:tr>
      <w:tr w:rsidR="005E1E28" w:rsidRPr="001F6EAD" w:rsidTr="005E1E28">
        <w:trPr>
          <w:trHeight w:val="483"/>
        </w:trPr>
        <w:tc>
          <w:tcPr>
            <w:tcW w:w="1610" w:type="dxa"/>
            <w:shd w:val="clear" w:color="auto" w:fill="auto"/>
            <w:hideMark/>
          </w:tcPr>
          <w:p w:rsidR="005E1E28" w:rsidRPr="001F6EAD" w:rsidRDefault="005E1E28" w:rsidP="005E1E28">
            <w:pPr>
              <w:widowControl/>
              <w:rPr>
                <w:rFonts w:ascii="Times New Roman" w:eastAsia="宋体" w:hAnsi="Times New Roman" w:cs="Times New Roman"/>
                <w:bCs/>
                <w:kern w:val="0"/>
                <w:szCs w:val="21"/>
              </w:rPr>
            </w:pPr>
            <w:r w:rsidRPr="001F6EAD">
              <w:rPr>
                <w:rFonts w:ascii="Times New Roman" w:eastAsia="宋体" w:hAnsi="Times New Roman" w:cs="Times New Roman" w:hint="eastAsia"/>
                <w:bCs/>
                <w:kern w:val="0"/>
                <w:szCs w:val="21"/>
              </w:rPr>
              <w:t>Tourism Management</w:t>
            </w:r>
          </w:p>
        </w:tc>
        <w:tc>
          <w:tcPr>
            <w:tcW w:w="625" w:type="dxa"/>
            <w:shd w:val="clear" w:color="auto" w:fill="auto"/>
            <w:hideMark/>
          </w:tcPr>
          <w:p w:rsidR="005E1E28" w:rsidRPr="001F6EAD" w:rsidRDefault="005E1E28" w:rsidP="005E1E28">
            <w:pPr>
              <w:widowControl/>
              <w:jc w:val="center"/>
              <w:rPr>
                <w:rFonts w:ascii="Times New Roman" w:eastAsia="宋体" w:hAnsi="Times New Roman" w:cs="Times New Roman"/>
                <w:bCs/>
                <w:kern w:val="0"/>
                <w:szCs w:val="21"/>
              </w:rPr>
            </w:pPr>
            <w:r w:rsidRPr="001F6EAD">
              <w:rPr>
                <w:rFonts w:ascii="Times New Roman" w:eastAsia="宋体" w:hAnsi="Times New Roman" w:cs="Times New Roman" w:hint="eastAsia"/>
                <w:bCs/>
                <w:kern w:val="0"/>
                <w:szCs w:val="21"/>
              </w:rPr>
              <w:t>60</w:t>
            </w:r>
          </w:p>
        </w:tc>
        <w:tc>
          <w:tcPr>
            <w:tcW w:w="3402" w:type="dxa"/>
            <w:shd w:val="clear" w:color="auto" w:fill="auto"/>
          </w:tcPr>
          <w:p w:rsidR="005E1E28" w:rsidRPr="001F6EAD" w:rsidRDefault="005E1E28" w:rsidP="005E1E28">
            <w:pPr>
              <w:widowControl/>
              <w:jc w:val="center"/>
              <w:rPr>
                <w:rFonts w:ascii="Times New Roman" w:eastAsia="宋体" w:hAnsi="Times New Roman" w:cs="Times New Roman"/>
                <w:bCs/>
                <w:kern w:val="0"/>
                <w:szCs w:val="21"/>
              </w:rPr>
            </w:pPr>
            <w:bookmarkStart w:id="8" w:name="OLE_LINK143"/>
            <w:r w:rsidRPr="001F6EAD">
              <w:rPr>
                <w:rFonts w:ascii="Times New Roman" w:eastAsia="宋体" w:hAnsi="Times New Roman" w:cs="Times New Roman"/>
                <w:kern w:val="0"/>
                <w:szCs w:val="21"/>
              </w:rPr>
              <w:t xml:space="preserve">Top </w:t>
            </w:r>
            <w:r>
              <w:rPr>
                <w:rFonts w:ascii="Times New Roman" w:eastAsia="宋体" w:hAnsi="Times New Roman" w:cs="Times New Roman" w:hint="eastAsia"/>
                <w:kern w:val="0"/>
                <w:szCs w:val="21"/>
              </w:rPr>
              <w:t>2</w:t>
            </w:r>
            <w:r w:rsidRPr="001F6EAD">
              <w:rPr>
                <w:rFonts w:ascii="Times New Roman" w:eastAsia="宋体" w:hAnsi="Times New Roman" w:cs="Times New Roman"/>
                <w:kern w:val="0"/>
                <w:szCs w:val="21"/>
              </w:rPr>
              <w:t>0</w:t>
            </w:r>
            <w:r>
              <w:rPr>
                <w:rFonts w:ascii="Times New Roman" w:eastAsia="宋体" w:hAnsi="Times New Roman" w:cs="Times New Roman" w:hint="eastAsia"/>
                <w:kern w:val="0"/>
                <w:szCs w:val="21"/>
              </w:rPr>
              <w:t xml:space="preserve"> free</w:t>
            </w:r>
            <w:r w:rsidRPr="001F6EAD">
              <w:rPr>
                <w:rFonts w:ascii="Times New Roman" w:eastAsia="宋体" w:hAnsi="Times New Roman" w:cs="Times New Roman"/>
                <w:kern w:val="0"/>
                <w:szCs w:val="21"/>
              </w:rPr>
              <w:t xml:space="preserve"> tuition, </w:t>
            </w:r>
            <w:r>
              <w:rPr>
                <w:rFonts w:ascii="Times New Roman" w:eastAsia="宋体" w:hAnsi="Times New Roman" w:cs="Times New Roman" w:hint="eastAsia"/>
                <w:kern w:val="0"/>
                <w:szCs w:val="21"/>
              </w:rPr>
              <w:t xml:space="preserve">others </w:t>
            </w:r>
            <w:r w:rsidRPr="001F6EAD">
              <w:rPr>
                <w:rFonts w:ascii="Times New Roman" w:eastAsia="宋体" w:hAnsi="Times New Roman" w:cs="Times New Roman"/>
                <w:kern w:val="0"/>
                <w:szCs w:val="21"/>
              </w:rPr>
              <w:t>pay 5000 RMB/year tuition (with the rest covered by scholarship)</w:t>
            </w:r>
            <w:bookmarkEnd w:id="8"/>
          </w:p>
        </w:tc>
        <w:tc>
          <w:tcPr>
            <w:tcW w:w="992" w:type="dxa"/>
            <w:vMerge w:val="restart"/>
            <w:shd w:val="clear" w:color="auto" w:fill="auto"/>
            <w:textDirection w:val="btLr"/>
            <w:vAlign w:val="center"/>
          </w:tcPr>
          <w:p w:rsidR="005E1E28" w:rsidRDefault="005E1E28" w:rsidP="005E1E28">
            <w:pPr>
              <w:pStyle w:val="a3"/>
              <w:widowControl/>
              <w:numPr>
                <w:ilvl w:val="0"/>
                <w:numId w:val="11"/>
              </w:numPr>
              <w:ind w:right="113" w:firstLineChars="0"/>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Excellent academic records in high school</w:t>
            </w:r>
          </w:p>
          <w:p w:rsidR="005E1E28" w:rsidRPr="00742E0F" w:rsidRDefault="005E1E28" w:rsidP="005E1E28">
            <w:pPr>
              <w:pStyle w:val="a3"/>
              <w:widowControl/>
              <w:numPr>
                <w:ilvl w:val="0"/>
                <w:numId w:val="11"/>
              </w:numPr>
              <w:ind w:right="113" w:firstLineChars="0"/>
              <w:jc w:val="center"/>
              <w:rPr>
                <w:rFonts w:ascii="Times New Roman" w:eastAsia="宋体" w:hAnsi="Times New Roman" w:cs="Times New Roman"/>
                <w:kern w:val="0"/>
                <w:szCs w:val="21"/>
              </w:rPr>
            </w:pPr>
            <w:r w:rsidRPr="00C013D0">
              <w:rPr>
                <w:rFonts w:ascii="Times New Roman" w:eastAsia="宋体" w:hAnsi="Times New Roman" w:cs="Times New Roman"/>
                <w:kern w:val="0"/>
                <w:szCs w:val="21"/>
              </w:rPr>
              <w:t>IELTS 6.0</w:t>
            </w:r>
          </w:p>
        </w:tc>
        <w:tc>
          <w:tcPr>
            <w:tcW w:w="2693" w:type="dxa"/>
            <w:vMerge w:val="restart"/>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bCs/>
                <w:kern w:val="0"/>
                <w:szCs w:val="21"/>
              </w:rPr>
            </w:pPr>
            <w:r w:rsidRPr="001F6EAD">
              <w:rPr>
                <w:rFonts w:ascii="Times New Roman" w:eastAsia="宋体" w:hAnsi="Times New Roman" w:cs="Times New Roman"/>
                <w:kern w:val="0"/>
                <w:szCs w:val="21"/>
              </w:rPr>
              <w:t>Business Foundation</w:t>
            </w:r>
          </w:p>
        </w:tc>
        <w:tc>
          <w:tcPr>
            <w:tcW w:w="1179" w:type="dxa"/>
            <w:vMerge w:val="restart"/>
            <w:shd w:val="clear" w:color="auto" w:fill="C5E0B3" w:themeFill="accent6" w:themeFillTint="66"/>
            <w:vAlign w:val="center"/>
            <w:hideMark/>
          </w:tcPr>
          <w:p w:rsidR="005E1E28" w:rsidRPr="001F6EAD" w:rsidRDefault="005E1E28" w:rsidP="005E1E28">
            <w:pPr>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8</w:t>
            </w:r>
            <w:r w:rsidRPr="001F6EAD">
              <w:rPr>
                <w:rFonts w:ascii="Times New Roman" w:eastAsia="宋体" w:hAnsi="Times New Roman" w:cs="Times New Roman"/>
                <w:kern w:val="0"/>
                <w:szCs w:val="21"/>
              </w:rPr>
              <w:t>0</w:t>
            </w:r>
          </w:p>
        </w:tc>
        <w:tc>
          <w:tcPr>
            <w:tcW w:w="3565" w:type="dxa"/>
            <w:vMerge w:val="restart"/>
            <w:shd w:val="clear" w:color="auto" w:fill="C5E0B3" w:themeFill="accent6" w:themeFillTint="66"/>
            <w:hideMark/>
          </w:tcPr>
          <w:p w:rsidR="005E1E28" w:rsidRPr="001F6EAD" w:rsidRDefault="005E1E28" w:rsidP="005E1E28">
            <w:pPr>
              <w:pStyle w:val="a3"/>
              <w:widowControl/>
              <w:numPr>
                <w:ilvl w:val="0"/>
                <w:numId w:val="6"/>
              </w:numPr>
              <w:ind w:firstLineChars="0"/>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Good academic records in high school </w:t>
            </w:r>
          </w:p>
          <w:p w:rsidR="005E1E28" w:rsidRPr="001F6EAD" w:rsidRDefault="005E1E28" w:rsidP="005E1E28">
            <w:pPr>
              <w:pStyle w:val="a3"/>
              <w:widowControl/>
              <w:numPr>
                <w:ilvl w:val="0"/>
                <w:numId w:val="6"/>
              </w:numPr>
              <w:ind w:firstLineChars="0"/>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English proficiency minimum at IELTS 5.5</w:t>
            </w:r>
            <w:r>
              <w:rPr>
                <w:rFonts w:ascii="Times New Roman" w:eastAsia="宋体" w:hAnsi="Times New Roman" w:cs="Times New Roman" w:hint="eastAsia"/>
                <w:kern w:val="0"/>
                <w:szCs w:val="21"/>
              </w:rPr>
              <w:t>, or equivalent</w:t>
            </w:r>
            <w:r w:rsidRPr="001F6EAD">
              <w:rPr>
                <w:rFonts w:ascii="Times New Roman" w:eastAsia="宋体" w:hAnsi="Times New Roman" w:cs="Times New Roman"/>
                <w:kern w:val="0"/>
                <w:szCs w:val="21"/>
              </w:rPr>
              <w:t>.</w:t>
            </w:r>
          </w:p>
          <w:p w:rsidR="005E1E28" w:rsidRPr="001F6EAD" w:rsidRDefault="005E1E28" w:rsidP="005E1E28">
            <w:pPr>
              <w:widowControl/>
              <w:jc w:val="center"/>
              <w:rPr>
                <w:rFonts w:ascii="Times New Roman" w:eastAsia="宋体" w:hAnsi="Times New Roman" w:cs="Times New Roman"/>
                <w:bCs/>
                <w:kern w:val="0"/>
                <w:szCs w:val="21"/>
              </w:rPr>
            </w:pPr>
            <w:r w:rsidRPr="001F6EAD">
              <w:rPr>
                <w:rFonts w:ascii="Times New Roman" w:eastAsia="宋体" w:hAnsi="Times New Roman" w:cs="Times New Roman"/>
                <w:kern w:val="0"/>
                <w:szCs w:val="21"/>
              </w:rPr>
              <w:t xml:space="preserve">Students without IELTS can take the foundation program first, but they must pass the </w:t>
            </w:r>
            <w:r w:rsidRPr="001F6EAD">
              <w:rPr>
                <w:rFonts w:ascii="Times New Roman" w:eastAsia="宋体" w:hAnsi="Times New Roman" w:cs="Times New Roman"/>
                <w:i/>
                <w:kern w:val="0"/>
                <w:szCs w:val="21"/>
              </w:rPr>
              <w:t>English Proficiency Test</w:t>
            </w:r>
            <w:r w:rsidRPr="001F6EAD">
              <w:rPr>
                <w:rFonts w:ascii="Times New Roman" w:eastAsia="宋体" w:hAnsi="Times New Roman" w:cs="Times New Roman"/>
                <w:kern w:val="0"/>
                <w:szCs w:val="21"/>
              </w:rPr>
              <w:t xml:space="preserve"> held by Zhengzhou University before the end of foundation program. Those who fail in the </w:t>
            </w:r>
            <w:r w:rsidRPr="001F6EAD">
              <w:rPr>
                <w:rFonts w:ascii="Times New Roman" w:eastAsia="宋体" w:hAnsi="Times New Roman" w:cs="Times New Roman" w:hint="eastAsia"/>
                <w:i/>
                <w:kern w:val="0"/>
                <w:szCs w:val="21"/>
              </w:rPr>
              <w:t>EPT</w:t>
            </w:r>
            <w:r w:rsidRPr="001F6EAD">
              <w:rPr>
                <w:rFonts w:ascii="Times New Roman" w:eastAsia="宋体" w:hAnsi="Times New Roman" w:cs="Times New Roman" w:hint="eastAsia"/>
                <w:kern w:val="0"/>
                <w:szCs w:val="21"/>
              </w:rPr>
              <w:t xml:space="preserve"> </w:t>
            </w:r>
            <w:r w:rsidRPr="001F6EAD">
              <w:rPr>
                <w:rFonts w:ascii="Times New Roman" w:eastAsia="宋体" w:hAnsi="Times New Roman" w:cs="Times New Roman"/>
                <w:kern w:val="0"/>
                <w:szCs w:val="21"/>
              </w:rPr>
              <w:t>test</w:t>
            </w:r>
            <w:r w:rsidRPr="001F6EAD">
              <w:rPr>
                <w:rFonts w:ascii="Times New Roman" w:eastAsia="宋体" w:hAnsi="Times New Roman" w:cs="Times New Roman" w:hint="eastAsia"/>
                <w:kern w:val="0"/>
                <w:szCs w:val="21"/>
              </w:rPr>
              <w:t xml:space="preserve"> or foundation final exam </w:t>
            </w:r>
            <w:r w:rsidRPr="001F6EAD">
              <w:rPr>
                <w:rFonts w:ascii="Times New Roman" w:eastAsia="宋体" w:hAnsi="Times New Roman" w:cs="Times New Roman"/>
                <w:kern w:val="0"/>
                <w:szCs w:val="21"/>
              </w:rPr>
              <w:t>can continue their foundation program one more year.</w:t>
            </w:r>
          </w:p>
        </w:tc>
      </w:tr>
      <w:tr w:rsidR="005E1E28" w:rsidRPr="001F6EAD" w:rsidTr="005E1E28">
        <w:trPr>
          <w:trHeight w:val="820"/>
        </w:trPr>
        <w:tc>
          <w:tcPr>
            <w:tcW w:w="1610" w:type="dxa"/>
            <w:shd w:val="clear" w:color="auto" w:fill="auto"/>
            <w:vAlign w:val="center"/>
            <w:hideMark/>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International Economics &amp; Trade</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60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Top</w:t>
            </w:r>
            <w:r>
              <w:rPr>
                <w:rFonts w:ascii="Times New Roman" w:eastAsia="宋体" w:hAnsi="Times New Roman" w:cs="Times New Roman" w:hint="eastAsia"/>
                <w:kern w:val="0"/>
                <w:szCs w:val="21"/>
              </w:rPr>
              <w:t>3</w:t>
            </w:r>
            <w:r w:rsidRPr="001F6EAD">
              <w:rPr>
                <w:rFonts w:ascii="Times New Roman" w:eastAsia="宋体" w:hAnsi="Times New Roman" w:cs="Times New Roman"/>
                <w:kern w:val="0"/>
                <w:szCs w:val="21"/>
              </w:rPr>
              <w:t>0 pay 5000 RMB/year tuition (with rest covered by scholarship)</w:t>
            </w:r>
          </w:p>
        </w:tc>
        <w:tc>
          <w:tcPr>
            <w:tcW w:w="992" w:type="dxa"/>
            <w:vMerge/>
            <w:shd w:val="clear" w:color="auto" w:fill="auto"/>
            <w:vAlign w:val="center"/>
          </w:tcPr>
          <w:p w:rsidR="005E1E28" w:rsidRPr="001F6EAD" w:rsidRDefault="005E1E28" w:rsidP="005E1E28">
            <w:pPr>
              <w:widowControl/>
              <w:jc w:val="center"/>
              <w:rPr>
                <w:rFonts w:ascii="Times New Roman" w:eastAsia="宋体" w:hAnsi="Times New Roman" w:cs="Times New Roman"/>
                <w:kern w:val="0"/>
                <w:szCs w:val="21"/>
              </w:rPr>
            </w:pPr>
          </w:p>
        </w:tc>
        <w:tc>
          <w:tcPr>
            <w:tcW w:w="2693"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3565" w:type="dxa"/>
            <w:vMerge/>
            <w:shd w:val="clear" w:color="auto" w:fill="C5E0B3" w:themeFill="accent6" w:themeFillTint="66"/>
            <w:vAlign w:val="center"/>
            <w:hideMark/>
          </w:tcPr>
          <w:p w:rsidR="005E1E28" w:rsidRPr="001F6EAD" w:rsidRDefault="005E1E28" w:rsidP="005E1E28">
            <w:pPr>
              <w:pStyle w:val="a3"/>
              <w:widowControl/>
              <w:numPr>
                <w:ilvl w:val="0"/>
                <w:numId w:val="6"/>
              </w:numPr>
              <w:ind w:firstLineChars="0"/>
              <w:jc w:val="left"/>
              <w:rPr>
                <w:rFonts w:ascii="Times New Roman" w:eastAsia="宋体" w:hAnsi="Times New Roman" w:cs="Times New Roman"/>
                <w:kern w:val="0"/>
                <w:szCs w:val="21"/>
              </w:rPr>
            </w:pPr>
          </w:p>
        </w:tc>
      </w:tr>
      <w:tr w:rsidR="005E1E28" w:rsidRPr="001F6EAD" w:rsidTr="005E1E28">
        <w:trPr>
          <w:trHeight w:val="871"/>
        </w:trPr>
        <w:tc>
          <w:tcPr>
            <w:tcW w:w="1610" w:type="dxa"/>
            <w:shd w:val="clear" w:color="auto" w:fill="auto"/>
            <w:vAlign w:val="center"/>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Civil Engineering </w:t>
            </w:r>
          </w:p>
        </w:tc>
        <w:tc>
          <w:tcPr>
            <w:tcW w:w="625" w:type="dxa"/>
            <w:shd w:val="clear" w:color="auto" w:fill="auto"/>
            <w:vAlign w:val="center"/>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60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Top </w:t>
            </w:r>
            <w:r>
              <w:rPr>
                <w:rFonts w:ascii="Times New Roman" w:eastAsia="宋体" w:hAnsi="Times New Roman" w:cs="Times New Roman" w:hint="eastAsia"/>
                <w:kern w:val="0"/>
                <w:szCs w:val="21"/>
              </w:rPr>
              <w:t>2</w:t>
            </w:r>
            <w:r w:rsidRPr="001F6EAD">
              <w:rPr>
                <w:rFonts w:ascii="Times New Roman" w:eastAsia="宋体" w:hAnsi="Times New Roman" w:cs="Times New Roman"/>
                <w:kern w:val="0"/>
                <w:szCs w:val="21"/>
              </w:rPr>
              <w:t>0</w:t>
            </w:r>
            <w:r>
              <w:rPr>
                <w:rFonts w:ascii="Times New Roman" w:eastAsia="宋体" w:hAnsi="Times New Roman" w:cs="Times New Roman" w:hint="eastAsia"/>
                <w:kern w:val="0"/>
                <w:szCs w:val="21"/>
              </w:rPr>
              <w:t xml:space="preserve"> free</w:t>
            </w:r>
            <w:r w:rsidRPr="001F6EAD">
              <w:rPr>
                <w:rFonts w:ascii="Times New Roman" w:eastAsia="宋体" w:hAnsi="Times New Roman" w:cs="Times New Roman"/>
                <w:kern w:val="0"/>
                <w:szCs w:val="21"/>
              </w:rPr>
              <w:t xml:space="preserve"> tuition, </w:t>
            </w:r>
            <w:r>
              <w:rPr>
                <w:rFonts w:ascii="Times New Roman" w:eastAsia="宋体" w:hAnsi="Times New Roman" w:cs="Times New Roman" w:hint="eastAsia"/>
                <w:kern w:val="0"/>
                <w:szCs w:val="21"/>
              </w:rPr>
              <w:t xml:space="preserve">others </w:t>
            </w:r>
            <w:r w:rsidRPr="001F6EAD">
              <w:rPr>
                <w:rFonts w:ascii="Times New Roman" w:eastAsia="宋体" w:hAnsi="Times New Roman" w:cs="Times New Roman"/>
                <w:kern w:val="0"/>
                <w:szCs w:val="21"/>
              </w:rPr>
              <w:t>pay 5000 RMB/year tuition (with the rest covered by scholarship)</w:t>
            </w:r>
          </w:p>
        </w:tc>
        <w:tc>
          <w:tcPr>
            <w:tcW w:w="992" w:type="dxa"/>
            <w:vMerge/>
            <w:shd w:val="clear" w:color="auto" w:fill="auto"/>
            <w:vAlign w:val="center"/>
          </w:tcPr>
          <w:p w:rsidR="005E1E28" w:rsidRPr="001F6EAD" w:rsidRDefault="005E1E28" w:rsidP="005E1E28">
            <w:pPr>
              <w:widowControl/>
              <w:jc w:val="center"/>
              <w:rPr>
                <w:rFonts w:ascii="Times New Roman" w:eastAsia="宋体" w:hAnsi="Times New Roman" w:cs="Times New Roman"/>
                <w:kern w:val="0"/>
                <w:szCs w:val="21"/>
              </w:rPr>
            </w:pPr>
          </w:p>
        </w:tc>
        <w:tc>
          <w:tcPr>
            <w:tcW w:w="2693" w:type="dxa"/>
            <w:vMerge w:val="restart"/>
            <w:shd w:val="clear" w:color="auto" w:fill="C5E0B3" w:themeFill="accent6" w:themeFillTint="66"/>
            <w:vAlign w:val="center"/>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Science &amp; Engineering Foundation</w:t>
            </w:r>
          </w:p>
        </w:tc>
        <w:tc>
          <w:tcPr>
            <w:tcW w:w="1179" w:type="dxa"/>
            <w:vMerge w:val="restart"/>
            <w:shd w:val="clear" w:color="auto" w:fill="C5E0B3" w:themeFill="accent6" w:themeFillTint="66"/>
            <w:vAlign w:val="center"/>
          </w:tcPr>
          <w:p w:rsidR="005E1E28" w:rsidRPr="001F6EAD" w:rsidRDefault="005E1E28" w:rsidP="005E1E2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120</w:t>
            </w:r>
          </w:p>
        </w:tc>
        <w:tc>
          <w:tcPr>
            <w:tcW w:w="3565" w:type="dxa"/>
            <w:vMerge/>
            <w:shd w:val="clear" w:color="auto" w:fill="C5E0B3" w:themeFill="accent6" w:themeFillTint="66"/>
            <w:vAlign w:val="center"/>
          </w:tcPr>
          <w:p w:rsidR="005E1E28" w:rsidRPr="001F6EAD" w:rsidRDefault="005E1E28" w:rsidP="005E1E28">
            <w:pPr>
              <w:widowControl/>
              <w:rPr>
                <w:rFonts w:ascii="Times New Roman" w:eastAsia="宋体" w:hAnsi="Times New Roman" w:cs="Times New Roman"/>
                <w:kern w:val="0"/>
                <w:szCs w:val="21"/>
              </w:rPr>
            </w:pPr>
          </w:p>
        </w:tc>
      </w:tr>
      <w:tr w:rsidR="005E1E28" w:rsidRPr="001F6EAD" w:rsidTr="005E1E28">
        <w:trPr>
          <w:trHeight w:val="800"/>
        </w:trPr>
        <w:tc>
          <w:tcPr>
            <w:tcW w:w="1610" w:type="dxa"/>
            <w:shd w:val="clear" w:color="auto" w:fill="auto"/>
            <w:vAlign w:val="center"/>
            <w:hideMark/>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Software Engineering</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r w:rsidRPr="001F6EAD">
              <w:rPr>
                <w:rFonts w:ascii="Times New Roman" w:eastAsia="宋体" w:hAnsi="Times New Roman" w:cs="Times New Roman"/>
                <w:kern w:val="0"/>
                <w:szCs w:val="21"/>
              </w:rPr>
              <w:t>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Top </w:t>
            </w:r>
            <w:r>
              <w:rPr>
                <w:rFonts w:ascii="Times New Roman" w:eastAsia="宋体" w:hAnsi="Times New Roman" w:cs="Times New Roman" w:hint="eastAsia"/>
                <w:kern w:val="0"/>
                <w:szCs w:val="21"/>
              </w:rPr>
              <w:t>4</w:t>
            </w:r>
            <w:r w:rsidRPr="001F6EAD">
              <w:rPr>
                <w:rFonts w:ascii="Times New Roman" w:eastAsia="宋体" w:hAnsi="Times New Roman" w:cs="Times New Roman"/>
                <w:kern w:val="0"/>
                <w:szCs w:val="21"/>
              </w:rPr>
              <w:t>0 pay 5000 RMB/year tuition (with rest covered by scholarship)</w:t>
            </w:r>
          </w:p>
        </w:tc>
        <w:tc>
          <w:tcPr>
            <w:tcW w:w="992" w:type="dxa"/>
            <w:vMerge/>
            <w:shd w:val="clear" w:color="auto" w:fill="auto"/>
            <w:vAlign w:val="center"/>
          </w:tcPr>
          <w:p w:rsidR="005E1E28" w:rsidRPr="001F6EAD" w:rsidRDefault="005E1E28" w:rsidP="005E1E28">
            <w:pPr>
              <w:jc w:val="center"/>
              <w:rPr>
                <w:rFonts w:ascii="Times New Roman" w:eastAsia="宋体" w:hAnsi="Times New Roman" w:cs="Times New Roman"/>
                <w:kern w:val="0"/>
                <w:szCs w:val="21"/>
              </w:rPr>
            </w:pPr>
          </w:p>
        </w:tc>
        <w:tc>
          <w:tcPr>
            <w:tcW w:w="2693"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3565" w:type="dxa"/>
            <w:vMerge/>
            <w:shd w:val="clear" w:color="auto" w:fill="C5E0B3" w:themeFill="accent6" w:themeFillTint="66"/>
            <w:vAlign w:val="center"/>
            <w:hideMark/>
          </w:tcPr>
          <w:p w:rsidR="005E1E28" w:rsidRPr="001F6EAD" w:rsidRDefault="005E1E28" w:rsidP="005E1E28">
            <w:pPr>
              <w:widowControl/>
              <w:rPr>
                <w:rFonts w:ascii="Times New Roman" w:eastAsia="宋体" w:hAnsi="Times New Roman" w:cs="Times New Roman"/>
                <w:kern w:val="0"/>
                <w:szCs w:val="21"/>
              </w:rPr>
            </w:pPr>
          </w:p>
        </w:tc>
      </w:tr>
      <w:tr w:rsidR="005E1E28" w:rsidRPr="001F6EAD" w:rsidTr="005E1E28">
        <w:trPr>
          <w:trHeight w:val="606"/>
        </w:trPr>
        <w:tc>
          <w:tcPr>
            <w:tcW w:w="1610" w:type="dxa"/>
            <w:shd w:val="clear" w:color="auto" w:fill="auto"/>
            <w:vAlign w:val="center"/>
            <w:hideMark/>
          </w:tcPr>
          <w:p w:rsidR="005E1E28" w:rsidRPr="001F6EAD" w:rsidRDefault="005E1E28" w:rsidP="005E1E28">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Architecture</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Top 20 </w:t>
            </w:r>
            <w:r>
              <w:rPr>
                <w:rFonts w:ascii="Times New Roman" w:eastAsia="宋体" w:hAnsi="Times New Roman" w:cs="Times New Roman" w:hint="eastAsia"/>
                <w:kern w:val="0"/>
                <w:szCs w:val="21"/>
              </w:rPr>
              <w:t>free</w:t>
            </w:r>
            <w:r w:rsidRPr="001F6EAD">
              <w:rPr>
                <w:rFonts w:ascii="Times New Roman" w:eastAsia="宋体" w:hAnsi="Times New Roman" w:cs="Times New Roman"/>
                <w:kern w:val="0"/>
                <w:szCs w:val="21"/>
              </w:rPr>
              <w:t xml:space="preserve"> tuition, </w:t>
            </w:r>
            <w:r>
              <w:rPr>
                <w:rFonts w:ascii="Times New Roman" w:eastAsia="宋体" w:hAnsi="Times New Roman" w:cs="Times New Roman" w:hint="eastAsia"/>
                <w:kern w:val="0"/>
                <w:szCs w:val="21"/>
              </w:rPr>
              <w:t>other</w:t>
            </w:r>
            <w:r>
              <w:rPr>
                <w:rFonts w:ascii="Times New Roman" w:eastAsia="宋体" w:hAnsi="Times New Roman" w:cs="Times New Roman"/>
                <w:kern w:val="0"/>
                <w:szCs w:val="21"/>
              </w:rPr>
              <w:t>s</w:t>
            </w:r>
            <w:r w:rsidRPr="001F6EAD">
              <w:rPr>
                <w:rFonts w:ascii="Times New Roman" w:eastAsia="宋体" w:hAnsi="Times New Roman" w:cs="Times New Roman"/>
                <w:kern w:val="0"/>
                <w:szCs w:val="21"/>
              </w:rPr>
              <w:t xml:space="preserve"> pay 5000 RMB/year</w:t>
            </w:r>
            <w:r>
              <w:rPr>
                <w:rFonts w:ascii="Times New Roman" w:eastAsia="宋体" w:hAnsi="Times New Roman" w:cs="Times New Roman" w:hint="eastAsia"/>
                <w:kern w:val="0"/>
                <w:szCs w:val="21"/>
              </w:rPr>
              <w:t xml:space="preserve"> </w:t>
            </w:r>
            <w:r w:rsidRPr="001F6EAD">
              <w:rPr>
                <w:rFonts w:ascii="Times New Roman" w:eastAsia="宋体" w:hAnsi="Times New Roman" w:cs="Times New Roman"/>
                <w:kern w:val="0"/>
                <w:szCs w:val="21"/>
              </w:rPr>
              <w:t>tuition ( with the rest covered by scholarship)</w:t>
            </w:r>
          </w:p>
        </w:tc>
        <w:tc>
          <w:tcPr>
            <w:tcW w:w="992" w:type="dxa"/>
            <w:vMerge/>
            <w:shd w:val="clear" w:color="auto" w:fill="auto"/>
            <w:vAlign w:val="center"/>
          </w:tcPr>
          <w:p w:rsidR="005E1E28" w:rsidRPr="001F6EAD" w:rsidRDefault="005E1E28" w:rsidP="005E1E28">
            <w:pPr>
              <w:jc w:val="center"/>
              <w:rPr>
                <w:rFonts w:ascii="Times New Roman" w:eastAsia="宋体" w:hAnsi="Times New Roman" w:cs="Times New Roman"/>
                <w:kern w:val="0"/>
                <w:szCs w:val="21"/>
              </w:rPr>
            </w:pPr>
          </w:p>
        </w:tc>
        <w:tc>
          <w:tcPr>
            <w:tcW w:w="2693"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3565" w:type="dxa"/>
            <w:vMerge/>
            <w:shd w:val="clear" w:color="auto" w:fill="C5E0B3" w:themeFill="accent6" w:themeFillTint="66"/>
            <w:vAlign w:val="center"/>
            <w:hideMark/>
          </w:tcPr>
          <w:p w:rsidR="005E1E28" w:rsidRPr="001F6EAD" w:rsidRDefault="005E1E28" w:rsidP="005E1E28">
            <w:pPr>
              <w:widowControl/>
              <w:rPr>
                <w:rFonts w:ascii="Times New Roman" w:eastAsia="宋体" w:hAnsi="Times New Roman" w:cs="Times New Roman"/>
                <w:kern w:val="0"/>
                <w:szCs w:val="21"/>
              </w:rPr>
            </w:pPr>
          </w:p>
        </w:tc>
      </w:tr>
      <w:tr w:rsidR="005E1E28" w:rsidRPr="001F6EAD" w:rsidTr="005E1E28">
        <w:trPr>
          <w:trHeight w:val="556"/>
        </w:trPr>
        <w:tc>
          <w:tcPr>
            <w:tcW w:w="1610" w:type="dxa"/>
            <w:shd w:val="clear" w:color="auto" w:fill="auto"/>
            <w:vAlign w:val="center"/>
            <w:hideMark/>
          </w:tcPr>
          <w:p w:rsidR="005E1E28" w:rsidRPr="001F6EAD" w:rsidRDefault="005E1E28" w:rsidP="005E1E28">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Urban &amp; Rural Planning</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Top 20 </w:t>
            </w:r>
            <w:r>
              <w:rPr>
                <w:rFonts w:ascii="Times New Roman" w:eastAsia="宋体" w:hAnsi="Times New Roman" w:cs="Times New Roman" w:hint="eastAsia"/>
                <w:kern w:val="0"/>
                <w:szCs w:val="21"/>
              </w:rPr>
              <w:t>free</w:t>
            </w:r>
            <w:r w:rsidRPr="001F6EAD">
              <w:rPr>
                <w:rFonts w:ascii="Times New Roman" w:eastAsia="宋体" w:hAnsi="Times New Roman" w:cs="Times New Roman"/>
                <w:kern w:val="0"/>
                <w:szCs w:val="21"/>
              </w:rPr>
              <w:t xml:space="preserve"> tuition, </w:t>
            </w:r>
            <w:r>
              <w:rPr>
                <w:rFonts w:ascii="Times New Roman" w:eastAsia="宋体" w:hAnsi="Times New Roman" w:cs="Times New Roman" w:hint="eastAsia"/>
                <w:kern w:val="0"/>
                <w:szCs w:val="21"/>
              </w:rPr>
              <w:t>others</w:t>
            </w:r>
            <w:r w:rsidRPr="001F6EAD">
              <w:rPr>
                <w:rFonts w:ascii="Times New Roman" w:eastAsia="宋体" w:hAnsi="Times New Roman" w:cs="Times New Roman"/>
                <w:kern w:val="0"/>
                <w:szCs w:val="21"/>
              </w:rPr>
              <w:t xml:space="preserve"> pay 5000 RMB/year</w:t>
            </w:r>
            <w:r>
              <w:rPr>
                <w:rFonts w:ascii="Times New Roman" w:eastAsia="宋体" w:hAnsi="Times New Roman" w:cs="Times New Roman" w:hint="eastAsia"/>
                <w:kern w:val="0"/>
                <w:szCs w:val="21"/>
              </w:rPr>
              <w:t xml:space="preserve"> </w:t>
            </w:r>
            <w:r w:rsidRPr="001F6EAD">
              <w:rPr>
                <w:rFonts w:ascii="Times New Roman" w:eastAsia="宋体" w:hAnsi="Times New Roman" w:cs="Times New Roman"/>
                <w:kern w:val="0"/>
                <w:szCs w:val="21"/>
              </w:rPr>
              <w:t>tuition ( with the rest covered by scholarship)</w:t>
            </w:r>
          </w:p>
        </w:tc>
        <w:tc>
          <w:tcPr>
            <w:tcW w:w="992" w:type="dxa"/>
            <w:vMerge/>
            <w:shd w:val="clear" w:color="auto" w:fill="auto"/>
            <w:vAlign w:val="center"/>
          </w:tcPr>
          <w:p w:rsidR="005E1E28" w:rsidRPr="001F6EAD" w:rsidRDefault="005E1E28" w:rsidP="005E1E28">
            <w:pPr>
              <w:widowControl/>
              <w:jc w:val="center"/>
              <w:rPr>
                <w:rFonts w:ascii="Times New Roman" w:eastAsia="宋体" w:hAnsi="Times New Roman" w:cs="Times New Roman"/>
                <w:kern w:val="0"/>
                <w:szCs w:val="21"/>
              </w:rPr>
            </w:pPr>
          </w:p>
        </w:tc>
        <w:tc>
          <w:tcPr>
            <w:tcW w:w="2693"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p>
        </w:tc>
        <w:tc>
          <w:tcPr>
            <w:tcW w:w="3565" w:type="dxa"/>
            <w:vMerge/>
            <w:shd w:val="clear" w:color="auto" w:fill="C5E0B3" w:themeFill="accent6" w:themeFillTint="66"/>
            <w:vAlign w:val="center"/>
            <w:hideMark/>
          </w:tcPr>
          <w:p w:rsidR="005E1E28" w:rsidRPr="001F6EAD" w:rsidRDefault="005E1E28" w:rsidP="005E1E28">
            <w:pPr>
              <w:widowControl/>
              <w:rPr>
                <w:rFonts w:ascii="Times New Roman" w:eastAsia="宋体" w:hAnsi="Times New Roman" w:cs="Times New Roman"/>
                <w:kern w:val="0"/>
                <w:szCs w:val="21"/>
              </w:rPr>
            </w:pPr>
          </w:p>
        </w:tc>
      </w:tr>
      <w:tr w:rsidR="005E1E28" w:rsidRPr="001F6EAD" w:rsidTr="005E1E28">
        <w:trPr>
          <w:trHeight w:val="339"/>
        </w:trPr>
        <w:tc>
          <w:tcPr>
            <w:tcW w:w="1610" w:type="dxa"/>
            <w:shd w:val="clear" w:color="auto" w:fill="auto"/>
            <w:vAlign w:val="center"/>
            <w:hideMark/>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Pharmacy</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80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 xml:space="preserve">Top </w:t>
            </w:r>
            <w:r w:rsidRPr="001F6EAD">
              <w:rPr>
                <w:rFonts w:ascii="Times New Roman" w:eastAsia="宋体" w:hAnsi="Times New Roman" w:cs="Times New Roman" w:hint="eastAsia"/>
                <w:kern w:val="0"/>
                <w:szCs w:val="21"/>
              </w:rPr>
              <w:t>4</w:t>
            </w:r>
            <w:r w:rsidRPr="001F6EAD">
              <w:rPr>
                <w:rFonts w:ascii="Times New Roman" w:eastAsia="宋体" w:hAnsi="Times New Roman" w:cs="Times New Roman"/>
                <w:kern w:val="0"/>
                <w:szCs w:val="21"/>
              </w:rPr>
              <w:t>0 pay 5000RMB tuition ( with the rest covered by scholarship)</w:t>
            </w:r>
          </w:p>
        </w:tc>
        <w:tc>
          <w:tcPr>
            <w:tcW w:w="992" w:type="dxa"/>
            <w:vMerge/>
            <w:shd w:val="clear" w:color="auto" w:fill="auto"/>
            <w:vAlign w:val="center"/>
          </w:tcPr>
          <w:p w:rsidR="005E1E28" w:rsidRPr="001F6EAD" w:rsidRDefault="005E1E28" w:rsidP="005E1E28">
            <w:pPr>
              <w:jc w:val="center"/>
              <w:rPr>
                <w:rFonts w:ascii="Times New Roman" w:eastAsia="宋体" w:hAnsi="Times New Roman" w:cs="Times New Roman"/>
                <w:kern w:val="0"/>
                <w:szCs w:val="21"/>
              </w:rPr>
            </w:pPr>
          </w:p>
        </w:tc>
        <w:tc>
          <w:tcPr>
            <w:tcW w:w="2693" w:type="dxa"/>
            <w:vMerge w:val="restart"/>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Medical</w:t>
            </w:r>
          </w:p>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Foundation</w:t>
            </w:r>
          </w:p>
        </w:tc>
        <w:tc>
          <w:tcPr>
            <w:tcW w:w="1179" w:type="dxa"/>
            <w:vMerge w:val="restart"/>
            <w:shd w:val="clear" w:color="auto" w:fill="C5E0B3" w:themeFill="accent6" w:themeFillTint="66"/>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120</w:t>
            </w:r>
          </w:p>
        </w:tc>
        <w:tc>
          <w:tcPr>
            <w:tcW w:w="3565" w:type="dxa"/>
            <w:vMerge/>
            <w:shd w:val="clear" w:color="auto" w:fill="C5E0B3" w:themeFill="accent6" w:themeFillTint="66"/>
            <w:vAlign w:val="center"/>
            <w:hideMark/>
          </w:tcPr>
          <w:p w:rsidR="005E1E28" w:rsidRPr="001F6EAD" w:rsidRDefault="005E1E28" w:rsidP="005E1E28">
            <w:pPr>
              <w:widowControl/>
              <w:rPr>
                <w:rFonts w:ascii="Times New Roman" w:eastAsia="宋体" w:hAnsi="Times New Roman" w:cs="Times New Roman"/>
                <w:kern w:val="0"/>
                <w:szCs w:val="21"/>
              </w:rPr>
            </w:pPr>
          </w:p>
        </w:tc>
      </w:tr>
      <w:tr w:rsidR="005E1E28" w:rsidRPr="001F6EAD" w:rsidTr="005E1E28">
        <w:trPr>
          <w:trHeight w:val="313"/>
        </w:trPr>
        <w:tc>
          <w:tcPr>
            <w:tcW w:w="1610" w:type="dxa"/>
            <w:shd w:val="clear" w:color="auto" w:fill="auto"/>
            <w:hideMark/>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Dentistry</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80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No Scholarship available</w:t>
            </w:r>
          </w:p>
        </w:tc>
        <w:tc>
          <w:tcPr>
            <w:tcW w:w="992" w:type="dxa"/>
            <w:vMerge/>
            <w:shd w:val="clear" w:color="auto" w:fill="auto"/>
          </w:tcPr>
          <w:p w:rsidR="005E1E28" w:rsidRPr="001F6EAD" w:rsidRDefault="005E1E28" w:rsidP="005E1E28">
            <w:pPr>
              <w:widowControl/>
              <w:jc w:val="left"/>
              <w:rPr>
                <w:rFonts w:ascii="Times New Roman" w:eastAsia="宋体" w:hAnsi="Times New Roman" w:cs="Times New Roman"/>
                <w:kern w:val="0"/>
                <w:szCs w:val="21"/>
              </w:rPr>
            </w:pPr>
          </w:p>
        </w:tc>
        <w:tc>
          <w:tcPr>
            <w:tcW w:w="2693" w:type="dxa"/>
            <w:vMerge/>
            <w:shd w:val="clear" w:color="auto" w:fill="C5E0B3" w:themeFill="accent6" w:themeFillTint="66"/>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c>
          <w:tcPr>
            <w:tcW w:w="3565"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r>
      <w:tr w:rsidR="005E1E28" w:rsidRPr="001F6EAD" w:rsidTr="005E1E28">
        <w:trPr>
          <w:trHeight w:val="393"/>
        </w:trPr>
        <w:tc>
          <w:tcPr>
            <w:tcW w:w="1610" w:type="dxa"/>
            <w:shd w:val="clear" w:color="auto" w:fill="auto"/>
            <w:hideMark/>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MBBS</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120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No Scholarship available</w:t>
            </w:r>
          </w:p>
        </w:tc>
        <w:tc>
          <w:tcPr>
            <w:tcW w:w="992" w:type="dxa"/>
            <w:vMerge/>
            <w:shd w:val="clear" w:color="auto" w:fill="auto"/>
          </w:tcPr>
          <w:p w:rsidR="005E1E28" w:rsidRPr="001F6EAD" w:rsidRDefault="005E1E28" w:rsidP="005E1E28">
            <w:pPr>
              <w:widowControl/>
              <w:jc w:val="left"/>
              <w:rPr>
                <w:rFonts w:ascii="Times New Roman" w:eastAsia="宋体" w:hAnsi="Times New Roman" w:cs="Times New Roman"/>
                <w:kern w:val="0"/>
                <w:szCs w:val="21"/>
              </w:rPr>
            </w:pPr>
          </w:p>
        </w:tc>
        <w:tc>
          <w:tcPr>
            <w:tcW w:w="2693" w:type="dxa"/>
            <w:vMerge/>
            <w:shd w:val="clear" w:color="auto" w:fill="C5E0B3" w:themeFill="accent6" w:themeFillTint="66"/>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c>
          <w:tcPr>
            <w:tcW w:w="3565"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r>
      <w:tr w:rsidR="005E1E28" w:rsidRPr="001F6EAD" w:rsidTr="005E1E28">
        <w:trPr>
          <w:trHeight w:val="393"/>
        </w:trPr>
        <w:tc>
          <w:tcPr>
            <w:tcW w:w="1610" w:type="dxa"/>
            <w:shd w:val="clear" w:color="auto" w:fill="auto"/>
            <w:hideMark/>
          </w:tcPr>
          <w:p w:rsidR="005E1E28" w:rsidRPr="001F6EAD" w:rsidRDefault="005E1E28" w:rsidP="005E1E28">
            <w:pPr>
              <w:widowControl/>
              <w:ind w:rightChars="-79" w:right="-166"/>
              <w:rPr>
                <w:rFonts w:ascii="Times New Roman" w:eastAsia="宋体" w:hAnsi="Times New Roman" w:cs="Times New Roman"/>
                <w:kern w:val="0"/>
                <w:szCs w:val="21"/>
              </w:rPr>
            </w:pPr>
            <w:r w:rsidRPr="001F6EAD">
              <w:rPr>
                <w:rFonts w:ascii="Times New Roman" w:eastAsia="宋体" w:hAnsi="Times New Roman" w:cs="Times New Roman"/>
                <w:kern w:val="0"/>
                <w:szCs w:val="21"/>
              </w:rPr>
              <w:t>Medical Imaging</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20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No Scholarship available</w:t>
            </w:r>
          </w:p>
        </w:tc>
        <w:tc>
          <w:tcPr>
            <w:tcW w:w="992" w:type="dxa"/>
            <w:vMerge/>
            <w:shd w:val="clear" w:color="auto" w:fill="auto"/>
          </w:tcPr>
          <w:p w:rsidR="005E1E28" w:rsidRPr="001F6EAD" w:rsidRDefault="005E1E28" w:rsidP="005E1E28">
            <w:pPr>
              <w:widowControl/>
              <w:jc w:val="left"/>
              <w:rPr>
                <w:rFonts w:ascii="Times New Roman" w:eastAsia="宋体" w:hAnsi="Times New Roman" w:cs="Times New Roman"/>
                <w:kern w:val="0"/>
                <w:szCs w:val="21"/>
              </w:rPr>
            </w:pPr>
          </w:p>
        </w:tc>
        <w:tc>
          <w:tcPr>
            <w:tcW w:w="2693" w:type="dxa"/>
            <w:vMerge/>
            <w:shd w:val="clear" w:color="auto" w:fill="C5E0B3" w:themeFill="accent6" w:themeFillTint="66"/>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c>
          <w:tcPr>
            <w:tcW w:w="3565"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r>
      <w:tr w:rsidR="005E1E28" w:rsidRPr="001F6EAD" w:rsidTr="005E1E28">
        <w:trPr>
          <w:trHeight w:val="381"/>
        </w:trPr>
        <w:tc>
          <w:tcPr>
            <w:tcW w:w="1610" w:type="dxa"/>
            <w:shd w:val="clear" w:color="auto" w:fill="auto"/>
            <w:hideMark/>
          </w:tcPr>
          <w:p w:rsidR="005E1E28" w:rsidRPr="001F6EAD" w:rsidRDefault="005E1E28" w:rsidP="005E1E28">
            <w:pPr>
              <w:widowControl/>
              <w:rPr>
                <w:rFonts w:ascii="Times New Roman" w:eastAsia="宋体" w:hAnsi="Times New Roman" w:cs="Times New Roman"/>
                <w:kern w:val="0"/>
                <w:szCs w:val="21"/>
              </w:rPr>
            </w:pPr>
            <w:r w:rsidRPr="001F6EAD">
              <w:rPr>
                <w:rFonts w:ascii="Times New Roman" w:eastAsia="宋体" w:hAnsi="Times New Roman" w:cs="Times New Roman"/>
                <w:kern w:val="0"/>
                <w:szCs w:val="21"/>
              </w:rPr>
              <w:t>Anesthesiology</w:t>
            </w:r>
          </w:p>
        </w:tc>
        <w:tc>
          <w:tcPr>
            <w:tcW w:w="625" w:type="dxa"/>
            <w:shd w:val="clear" w:color="auto" w:fill="auto"/>
            <w:vAlign w:val="center"/>
            <w:hideMark/>
          </w:tcPr>
          <w:p w:rsidR="005E1E28" w:rsidRPr="001F6EAD" w:rsidRDefault="005E1E28" w:rsidP="005E1E28">
            <w:pPr>
              <w:widowControl/>
              <w:jc w:val="center"/>
              <w:rPr>
                <w:rFonts w:ascii="Times New Roman" w:eastAsia="宋体" w:hAnsi="Times New Roman" w:cs="Times New Roman"/>
                <w:kern w:val="0"/>
                <w:szCs w:val="21"/>
              </w:rPr>
            </w:pPr>
            <w:r w:rsidRPr="001F6EAD">
              <w:rPr>
                <w:rFonts w:ascii="Times New Roman" w:eastAsia="宋体" w:hAnsi="Times New Roman" w:cs="Times New Roman"/>
                <w:kern w:val="0"/>
                <w:szCs w:val="21"/>
              </w:rPr>
              <w:t>20</w:t>
            </w:r>
          </w:p>
        </w:tc>
        <w:tc>
          <w:tcPr>
            <w:tcW w:w="3402" w:type="dxa"/>
            <w:shd w:val="clear" w:color="auto" w:fill="auto"/>
          </w:tcPr>
          <w:p w:rsidR="005E1E28" w:rsidRPr="001F6EAD" w:rsidRDefault="005E1E28" w:rsidP="005E1E28">
            <w:pPr>
              <w:widowControl/>
              <w:jc w:val="left"/>
              <w:rPr>
                <w:rFonts w:ascii="Times New Roman" w:eastAsia="宋体" w:hAnsi="Times New Roman" w:cs="Times New Roman"/>
                <w:kern w:val="0"/>
                <w:szCs w:val="21"/>
              </w:rPr>
            </w:pPr>
            <w:r w:rsidRPr="001F6EAD">
              <w:rPr>
                <w:rFonts w:ascii="Times New Roman" w:eastAsia="宋体" w:hAnsi="Times New Roman" w:cs="Times New Roman"/>
                <w:kern w:val="0"/>
                <w:szCs w:val="21"/>
              </w:rPr>
              <w:t>No Scholarship available</w:t>
            </w:r>
          </w:p>
        </w:tc>
        <w:tc>
          <w:tcPr>
            <w:tcW w:w="992" w:type="dxa"/>
            <w:vMerge/>
            <w:shd w:val="clear" w:color="auto" w:fill="auto"/>
          </w:tcPr>
          <w:p w:rsidR="005E1E28" w:rsidRPr="001F6EAD" w:rsidRDefault="005E1E28" w:rsidP="005E1E28">
            <w:pPr>
              <w:widowControl/>
              <w:jc w:val="left"/>
              <w:rPr>
                <w:rFonts w:ascii="Times New Roman" w:eastAsia="宋体" w:hAnsi="Times New Roman" w:cs="Times New Roman"/>
                <w:kern w:val="0"/>
                <w:szCs w:val="21"/>
              </w:rPr>
            </w:pPr>
          </w:p>
        </w:tc>
        <w:tc>
          <w:tcPr>
            <w:tcW w:w="2693" w:type="dxa"/>
            <w:vMerge/>
            <w:shd w:val="clear" w:color="auto" w:fill="C5E0B3" w:themeFill="accent6" w:themeFillTint="66"/>
            <w:hideMark/>
          </w:tcPr>
          <w:p w:rsidR="005E1E28" w:rsidRPr="001F6EAD" w:rsidRDefault="005E1E28" w:rsidP="005E1E28">
            <w:pPr>
              <w:widowControl/>
              <w:jc w:val="center"/>
              <w:rPr>
                <w:rFonts w:ascii="Times New Roman" w:eastAsia="宋体" w:hAnsi="Times New Roman" w:cs="Times New Roman"/>
                <w:kern w:val="0"/>
                <w:szCs w:val="21"/>
              </w:rPr>
            </w:pPr>
          </w:p>
        </w:tc>
        <w:tc>
          <w:tcPr>
            <w:tcW w:w="1179"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c>
          <w:tcPr>
            <w:tcW w:w="3565" w:type="dxa"/>
            <w:vMerge/>
            <w:shd w:val="clear" w:color="auto" w:fill="C5E0B3" w:themeFill="accent6" w:themeFillTint="66"/>
            <w:hideMark/>
          </w:tcPr>
          <w:p w:rsidR="005E1E28" w:rsidRPr="001F6EAD" w:rsidRDefault="005E1E28" w:rsidP="005E1E28">
            <w:pPr>
              <w:widowControl/>
              <w:jc w:val="left"/>
              <w:rPr>
                <w:rFonts w:ascii="Times New Roman" w:eastAsia="宋体" w:hAnsi="Times New Roman" w:cs="Times New Roman"/>
                <w:kern w:val="0"/>
                <w:szCs w:val="21"/>
              </w:rPr>
            </w:pPr>
          </w:p>
        </w:tc>
      </w:tr>
    </w:tbl>
    <w:bookmarkEnd w:id="1"/>
    <w:bookmarkEnd w:id="4"/>
    <w:bookmarkEnd w:id="5"/>
    <w:bookmarkEnd w:id="7"/>
    <w:p w:rsidR="0035799C" w:rsidRPr="00244A2B" w:rsidRDefault="00F07F5A" w:rsidP="003E4490">
      <w:pPr>
        <w:pStyle w:val="1"/>
        <w:rPr>
          <w:color w:val="FF0000"/>
        </w:rPr>
      </w:pPr>
      <w:r w:rsidRPr="00244A2B">
        <w:rPr>
          <w:color w:val="FF0000"/>
        </w:rPr>
        <w:t>UNDERGRADUATE PROGRAM</w:t>
      </w:r>
    </w:p>
    <w:p w:rsidR="00120232" w:rsidRPr="00F7210A"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b/>
          <w:bCs/>
          <w:color w:val="000000"/>
          <w:kern w:val="0"/>
          <w:sz w:val="28"/>
          <w:szCs w:val="28"/>
        </w:rPr>
        <w:t>Eligibility and Requirements</w:t>
      </w:r>
    </w:p>
    <w:p w:rsidR="00120232" w:rsidRDefault="00120232" w:rsidP="00120232">
      <w:r>
        <w:t>Students applying to ZZU are expected to satisfy the General Admission Requirement, English Language Requirement and School-specific Requirement prior to the start of the year of admission:</w:t>
      </w:r>
    </w:p>
    <w:p w:rsidR="00120232" w:rsidRDefault="00120232" w:rsidP="00120232">
      <w:r>
        <w:t>1. International Candidate should be a non-Chinese citizen, with the age between 18 and 30, healthy, with non-criminal record.</w:t>
      </w:r>
    </w:p>
    <w:p w:rsidR="00120232" w:rsidRDefault="00120232" w:rsidP="00120232">
      <w:r>
        <w:t>2. International Candidate should have an educational background equal to or above high school graduation (or equivalent).</w:t>
      </w:r>
    </w:p>
    <w:p w:rsidR="00120232" w:rsidRDefault="00120232" w:rsidP="00120232">
      <w:r>
        <w:t>3. English language requirements: for candidates from non-English spoken countries applying for EMI (English Mediated Instruction) programs, their minimum IELTS score should reach 6.0 or equivalent</w:t>
      </w:r>
      <w:r>
        <w:rPr>
          <w:rFonts w:hint="eastAsia"/>
        </w:rPr>
        <w:t xml:space="preserve"> </w:t>
      </w:r>
      <w:r>
        <w:t>TOEFL</w:t>
      </w:r>
      <w:r>
        <w:rPr>
          <w:rFonts w:hint="eastAsia"/>
        </w:rPr>
        <w:t xml:space="preserve"> or Duolingo.</w:t>
      </w:r>
    </w:p>
    <w:p w:rsidR="00120232" w:rsidRDefault="00120232" w:rsidP="00120232">
      <w:r>
        <w:t>4. Chinese Language requirements: Applicants who apply for CMI (Chinese Mediated Instruction) Science and /or Engineering programs should pass the level-3 HSK or above, and who apply for Liberal Arts studies should pass the level-5 HSK or above. Applicants with lower level HSK can first apply for Chinese Language Programs for a full year or half year in ZZU before their degree studies.</w:t>
      </w:r>
    </w:p>
    <w:p w:rsidR="00120232" w:rsidRDefault="00120232" w:rsidP="00120232"/>
    <w:p w:rsidR="00120232" w:rsidRPr="00F7210A"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b/>
          <w:bCs/>
          <w:color w:val="000000"/>
          <w:kern w:val="0"/>
          <w:sz w:val="28"/>
          <w:szCs w:val="28"/>
        </w:rPr>
        <w:t xml:space="preserve">Application </w:t>
      </w:r>
      <w:r w:rsidRPr="00F7210A">
        <w:rPr>
          <w:rFonts w:ascii="Times New Roman" w:eastAsia="宋体" w:hAnsi="Times New Roman" w:cs="Times New Roman" w:hint="eastAsia"/>
          <w:b/>
          <w:bCs/>
          <w:color w:val="000000"/>
          <w:kern w:val="0"/>
          <w:sz w:val="28"/>
          <w:szCs w:val="28"/>
        </w:rPr>
        <w:t>Documents</w:t>
      </w:r>
    </w:p>
    <w:p w:rsidR="00EA324B" w:rsidRPr="00EA324B" w:rsidRDefault="00EA324B" w:rsidP="00EA324B">
      <w:r>
        <w:rPr>
          <w:rFonts w:hint="eastAsia"/>
        </w:rPr>
        <w:t xml:space="preserve">1. </w:t>
      </w:r>
      <w:r>
        <w:t>The Photocopy of Passport</w:t>
      </w:r>
      <w:r w:rsidRPr="00EA324B">
        <w:t>,</w:t>
      </w:r>
      <w:bookmarkStart w:id="9" w:name="OLE_LINK129"/>
      <w:bookmarkStart w:id="10" w:name="OLE_LINK130"/>
      <w:r w:rsidRPr="00EA324B">
        <w:t xml:space="preserve"> latest resident permit and moral character issued by Chinese university (for applicant with</w:t>
      </w:r>
      <w:r>
        <w:t xml:space="preserve"> previous study /stay in China)</w:t>
      </w:r>
      <w:bookmarkEnd w:id="9"/>
      <w:bookmarkEnd w:id="10"/>
    </w:p>
    <w:p w:rsidR="00120232" w:rsidRDefault="00120232" w:rsidP="00120232">
      <w:r>
        <w:t>2. The Certified Copy of High School Diploma</w:t>
      </w:r>
    </w:p>
    <w:p w:rsidR="00120232" w:rsidRDefault="00120232" w:rsidP="00120232">
      <w:r>
        <w:t>3. The Certified Copy of High School Transcripts</w:t>
      </w:r>
    </w:p>
    <w:p w:rsidR="00120232" w:rsidRDefault="00120232" w:rsidP="00120232">
      <w:r>
        <w:t>4. The Reference Letter from High School</w:t>
      </w:r>
    </w:p>
    <w:p w:rsidR="00120232" w:rsidRDefault="00120232" w:rsidP="00120232">
      <w:r>
        <w:t xml:space="preserve">5. The Valid Report of Chinese </w:t>
      </w:r>
      <w:r w:rsidR="009747F8">
        <w:rPr>
          <w:rFonts w:hint="eastAsia"/>
        </w:rPr>
        <w:t>/</w:t>
      </w:r>
      <w:r>
        <w:t xml:space="preserve"> English Language Proficiency Tests</w:t>
      </w:r>
      <w:r w:rsidR="00D07DF3">
        <w:rPr>
          <w:rFonts w:hint="eastAsia"/>
        </w:rPr>
        <w:t xml:space="preserve"> and CSCA (Chinese Scholastic Competent Assessment) Test</w:t>
      </w:r>
      <w:r w:rsidR="009747F8">
        <w:rPr>
          <w:rFonts w:hint="eastAsia"/>
        </w:rPr>
        <w:t>s</w:t>
      </w:r>
    </w:p>
    <w:p w:rsidR="00120232" w:rsidRDefault="00120232" w:rsidP="00120232">
      <w:r>
        <w:t>6. The Physical Examination Report</w:t>
      </w:r>
    </w:p>
    <w:p w:rsidR="00120232" w:rsidRDefault="00120232" w:rsidP="00120232">
      <w:r>
        <w:t>7. The Certificate of Non-criminal Record</w:t>
      </w:r>
    </w:p>
    <w:p w:rsidR="00120232" w:rsidRDefault="00120232" w:rsidP="00120232">
      <w:r>
        <w:t>8. The Letter of Guardian’s Authorization (For applicants aged under 18)</w:t>
      </w:r>
    </w:p>
    <w:p w:rsidR="00120232" w:rsidRDefault="00120232" w:rsidP="00120232"/>
    <w:p w:rsidR="00120232" w:rsidRDefault="00120232" w:rsidP="00120232"/>
    <w:p w:rsidR="00120232" w:rsidRDefault="00120232" w:rsidP="00120232"/>
    <w:p w:rsidR="00120232" w:rsidRPr="00F7210A"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T</w:t>
      </w:r>
      <w:r w:rsidRPr="00F7210A">
        <w:rPr>
          <w:rFonts w:ascii="Times New Roman" w:eastAsia="宋体" w:hAnsi="Times New Roman" w:cs="Times New Roman"/>
          <w:b/>
          <w:bCs/>
          <w:color w:val="000000"/>
          <w:kern w:val="0"/>
          <w:sz w:val="28"/>
          <w:szCs w:val="28"/>
        </w:rPr>
        <w:t>imeline</w:t>
      </w:r>
    </w:p>
    <w:p w:rsidR="00120232" w:rsidRDefault="00120232" w:rsidP="00120232">
      <w:r>
        <w:t xml:space="preserve">All applications are advised to contact our admissions advisors for detailed information of application as early as possible. The web portal for online application will be open January, and the deadline for application is </w:t>
      </w:r>
      <w:r w:rsidR="00244A2B">
        <w:rPr>
          <w:rFonts w:hint="eastAsia"/>
        </w:rPr>
        <w:t>May</w:t>
      </w:r>
      <w:r>
        <w:t xml:space="preserve"> 15. All applications and supporting documents must be submitted via the on-line application system by the appropriate closing date. There will be two to three rounds of selections at end of </w:t>
      </w:r>
      <w:r w:rsidR="00244A2B">
        <w:t>April, May</w:t>
      </w:r>
      <w:r>
        <w:t xml:space="preserve">, and </w:t>
      </w:r>
      <w:r w:rsidR="00244A2B">
        <w:rPr>
          <w:rFonts w:hint="eastAsia"/>
        </w:rPr>
        <w:t>June</w:t>
      </w:r>
      <w:r>
        <w:t xml:space="preserve"> each year respectively. </w:t>
      </w:r>
      <w:r>
        <w:rPr>
          <w:rFonts w:hint="eastAsia"/>
        </w:rPr>
        <w:t>As</w:t>
      </w:r>
      <w:r>
        <w:t xml:space="preserve"> scholarship application, pl</w:t>
      </w:r>
      <w:r>
        <w:rPr>
          <w:rFonts w:hint="eastAsia"/>
        </w:rPr>
        <w:t>ea</w:t>
      </w:r>
      <w:r>
        <w:t>s</w:t>
      </w:r>
      <w:r>
        <w:rPr>
          <w:rFonts w:hint="eastAsia"/>
        </w:rPr>
        <w:t>e</w:t>
      </w:r>
      <w:r>
        <w:t xml:space="preserve"> follow its timeline accordingly.</w:t>
      </w:r>
    </w:p>
    <w:p w:rsidR="00120232" w:rsidRDefault="00120232" w:rsidP="00120232"/>
    <w:p w:rsidR="00120232" w:rsidRDefault="00120232" w:rsidP="00120232">
      <w:r>
        <w:t>There are also several authorized recruitment agents of our university in countries such as India, Saudi Arabia, Bangladesh, Thailand, Pakistan. Applicants in these countries can apply for this program with the aid of our agents. They will offer an all-round service for your application with reasonable agency charge. For more information of agents, please contact Admission Office.</w:t>
      </w:r>
    </w:p>
    <w:p w:rsidR="00120232" w:rsidRDefault="00120232" w:rsidP="00120232">
      <w:r>
        <w:t>To submit an on-line application, please visit our website: https://zzu.17gz.org.</w:t>
      </w:r>
    </w:p>
    <w:p w:rsidR="00120232" w:rsidRDefault="00120232" w:rsidP="00120232"/>
    <w:p w:rsidR="00120232"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C</w:t>
      </w:r>
      <w:r w:rsidRPr="00F7210A">
        <w:rPr>
          <w:rFonts w:ascii="Times New Roman" w:eastAsia="宋体" w:hAnsi="Times New Roman" w:cs="Times New Roman"/>
          <w:b/>
          <w:bCs/>
          <w:color w:val="000000"/>
          <w:kern w:val="0"/>
          <w:sz w:val="28"/>
          <w:szCs w:val="28"/>
        </w:rPr>
        <w:t>ontact</w:t>
      </w:r>
    </w:p>
    <w:p w:rsidR="00120232" w:rsidRPr="008D5E71" w:rsidRDefault="00120232" w:rsidP="00120232">
      <w:r w:rsidRPr="008D5E71">
        <w:t>Address：100 Science Avenue,</w:t>
      </w:r>
      <w:r>
        <w:rPr>
          <w:rFonts w:hint="eastAsia"/>
        </w:rPr>
        <w:t xml:space="preserve"> </w:t>
      </w:r>
      <w:r w:rsidRPr="008D5E71">
        <w:t>Zhengzhou,</w:t>
      </w:r>
      <w:r>
        <w:rPr>
          <w:rFonts w:hint="eastAsia"/>
        </w:rPr>
        <w:t xml:space="preserve"> </w:t>
      </w:r>
      <w:r w:rsidRPr="008D5E71">
        <w:t>Henan, P. R. China 450001,</w:t>
      </w:r>
    </w:p>
    <w:p w:rsidR="00120232" w:rsidRPr="008D5E71" w:rsidRDefault="00120232" w:rsidP="00987824">
      <w:pPr>
        <w:ind w:firstLineChars="450" w:firstLine="945"/>
      </w:pPr>
      <w:r w:rsidRPr="008D5E71">
        <w:t>The International Admission Office of Zhengzhou University</w:t>
      </w:r>
    </w:p>
    <w:p w:rsidR="00120232" w:rsidRPr="008D5E71" w:rsidRDefault="00120232" w:rsidP="00120232">
      <w:r w:rsidRPr="008D5E71">
        <w:t>Tel (Fax)：0086-371-67780665</w:t>
      </w:r>
    </w:p>
    <w:p w:rsidR="00120232" w:rsidRPr="008D5E71" w:rsidRDefault="00120232" w:rsidP="00120232">
      <w:r w:rsidRPr="008D5E71">
        <w:t>E-mail：</w:t>
      </w:r>
      <w:hyperlink r:id="rId32" w:history="1">
        <w:r w:rsidRPr="00EE174F">
          <w:rPr>
            <w:rStyle w:val="a4"/>
          </w:rPr>
          <w:t>admission@zzu.edu.cn</w:t>
        </w:r>
      </w:hyperlink>
      <w:r>
        <w:rPr>
          <w:rFonts w:hint="eastAsia"/>
        </w:rPr>
        <w:t xml:space="preserve">, </w:t>
      </w:r>
      <w:hyperlink r:id="rId33" w:history="1">
        <w:r w:rsidRPr="00EE174F">
          <w:rPr>
            <w:rStyle w:val="a4"/>
            <w:rFonts w:hint="eastAsia"/>
          </w:rPr>
          <w:t>iao@zzu.edu.cn</w:t>
        </w:r>
      </w:hyperlink>
    </w:p>
    <w:p w:rsidR="00094DD7" w:rsidRDefault="00094DD7">
      <w:pPr>
        <w:widowControl/>
        <w:jc w:val="left"/>
        <w:rPr>
          <w:rFonts w:ascii="Times New Roman" w:eastAsia="宋体" w:hAnsi="Times New Roman" w:cs="Times New Roman"/>
          <w:b/>
          <w:bCs/>
          <w:color w:val="000000"/>
          <w:kern w:val="0"/>
          <w:sz w:val="32"/>
          <w:szCs w:val="32"/>
        </w:rPr>
      </w:pPr>
      <w:r>
        <w:rPr>
          <w:rFonts w:ascii="Times New Roman" w:eastAsia="宋体" w:hAnsi="Times New Roman" w:cs="Times New Roman"/>
          <w:b/>
          <w:bCs/>
          <w:color w:val="000000"/>
          <w:kern w:val="0"/>
          <w:sz w:val="32"/>
          <w:szCs w:val="32"/>
        </w:rPr>
        <w:br w:type="page"/>
      </w:r>
    </w:p>
    <w:p w:rsidR="00120232" w:rsidRPr="00120232" w:rsidRDefault="00120232" w:rsidP="00F7210A">
      <w:pPr>
        <w:widowControl/>
        <w:jc w:val="left"/>
        <w:rPr>
          <w:rFonts w:ascii="Times New Roman" w:eastAsia="宋体" w:hAnsi="Times New Roman" w:cs="Times New Roman"/>
          <w:b/>
          <w:bCs/>
          <w:color w:val="000000"/>
          <w:kern w:val="0"/>
          <w:sz w:val="32"/>
          <w:szCs w:val="32"/>
        </w:rPr>
      </w:pPr>
    </w:p>
    <w:p w:rsidR="00F07F5A" w:rsidRPr="008D14B2" w:rsidRDefault="008D49A7" w:rsidP="00F7210A">
      <w:pPr>
        <w:widowControl/>
        <w:jc w:val="left"/>
        <w:rPr>
          <w:rFonts w:ascii="Times New Roman" w:eastAsia="宋体" w:hAnsi="Times New Roman" w:cs="Times New Roman"/>
          <w:b/>
          <w:bCs/>
          <w:color w:val="FF0000"/>
          <w:kern w:val="0"/>
          <w:sz w:val="32"/>
          <w:szCs w:val="32"/>
        </w:rPr>
      </w:pPr>
      <w:r w:rsidRPr="008D14B2">
        <w:rPr>
          <w:rFonts w:ascii="Times New Roman" w:eastAsia="宋体" w:hAnsi="Times New Roman" w:cs="Times New Roman"/>
          <w:b/>
          <w:bCs/>
          <w:color w:val="FF0000"/>
          <w:kern w:val="0"/>
          <w:sz w:val="32"/>
          <w:szCs w:val="32"/>
        </w:rPr>
        <w:t xml:space="preserve">Bachelor </w:t>
      </w:r>
      <w:r w:rsidR="00F07F5A" w:rsidRPr="008D14B2">
        <w:rPr>
          <w:rFonts w:ascii="Times New Roman" w:eastAsia="宋体" w:hAnsi="Times New Roman" w:cs="Times New Roman"/>
          <w:b/>
          <w:bCs/>
          <w:color w:val="FF0000"/>
          <w:kern w:val="0"/>
          <w:sz w:val="32"/>
          <w:szCs w:val="32"/>
        </w:rPr>
        <w:t>Programs Offered</w:t>
      </w:r>
      <w:r w:rsidRPr="008D14B2">
        <w:rPr>
          <w:rFonts w:ascii="Times New Roman" w:eastAsia="宋体" w:hAnsi="Times New Roman" w:cs="Times New Roman"/>
          <w:b/>
          <w:bCs/>
          <w:color w:val="FF0000"/>
          <w:kern w:val="0"/>
          <w:sz w:val="32"/>
          <w:szCs w:val="32"/>
        </w:rPr>
        <w:t xml:space="preserve"> in English</w:t>
      </w:r>
    </w:p>
    <w:tbl>
      <w:tblPr>
        <w:tblW w:w="4992" w:type="pct"/>
        <w:tblLook w:val="04A0"/>
      </w:tblPr>
      <w:tblGrid>
        <w:gridCol w:w="2267"/>
        <w:gridCol w:w="2683"/>
        <w:gridCol w:w="1283"/>
        <w:gridCol w:w="2354"/>
        <w:gridCol w:w="1846"/>
        <w:gridCol w:w="1871"/>
        <w:gridCol w:w="1847"/>
      </w:tblGrid>
      <w:tr w:rsidR="008D5E71" w:rsidRPr="009006E1" w:rsidTr="005921AA">
        <w:trPr>
          <w:trHeight w:val="575"/>
        </w:trPr>
        <w:tc>
          <w:tcPr>
            <w:tcW w:w="2267" w:type="dxa"/>
            <w:tcBorders>
              <w:top w:val="single" w:sz="8" w:space="0" w:color="auto"/>
              <w:left w:val="single" w:sz="8" w:space="0" w:color="auto"/>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School</w:t>
            </w:r>
          </w:p>
        </w:tc>
        <w:tc>
          <w:tcPr>
            <w:tcW w:w="2683" w:type="dxa"/>
            <w:tcBorders>
              <w:top w:val="single" w:sz="8" w:space="0" w:color="auto"/>
              <w:left w:val="nil"/>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Program</w:t>
            </w:r>
          </w:p>
        </w:tc>
        <w:tc>
          <w:tcPr>
            <w:tcW w:w="1283" w:type="dxa"/>
            <w:tcBorders>
              <w:top w:val="single" w:sz="8" w:space="0" w:color="auto"/>
              <w:left w:val="nil"/>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Seat</w:t>
            </w:r>
          </w:p>
        </w:tc>
        <w:tc>
          <w:tcPr>
            <w:tcW w:w="2354" w:type="dxa"/>
            <w:tcBorders>
              <w:top w:val="single" w:sz="8" w:space="0" w:color="auto"/>
              <w:left w:val="nil"/>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Instruction</w:t>
            </w:r>
            <w:r w:rsidRPr="009006E1">
              <w:rPr>
                <w:rFonts w:ascii="Times New Roman" w:eastAsia="宋体" w:hAnsi="Times New Roman" w:cs="Times New Roman"/>
                <w:b/>
                <w:bCs/>
                <w:kern w:val="0"/>
                <w:sz w:val="24"/>
                <w:szCs w:val="24"/>
              </w:rPr>
              <w:br/>
              <w:t>Language</w:t>
            </w:r>
          </w:p>
        </w:tc>
        <w:tc>
          <w:tcPr>
            <w:tcW w:w="1846" w:type="dxa"/>
            <w:tcBorders>
              <w:top w:val="single" w:sz="8" w:space="0" w:color="auto"/>
              <w:left w:val="nil"/>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Duration</w:t>
            </w:r>
          </w:p>
        </w:tc>
        <w:tc>
          <w:tcPr>
            <w:tcW w:w="1871" w:type="dxa"/>
            <w:tcBorders>
              <w:top w:val="single" w:sz="8" w:space="0" w:color="auto"/>
              <w:left w:val="nil"/>
              <w:bottom w:val="single" w:sz="8" w:space="0" w:color="auto"/>
              <w:right w:val="single" w:sz="4"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 xml:space="preserve">Intake time </w:t>
            </w:r>
          </w:p>
        </w:tc>
        <w:tc>
          <w:tcPr>
            <w:tcW w:w="1847" w:type="dxa"/>
            <w:tcBorders>
              <w:top w:val="single" w:sz="8" w:space="0" w:color="auto"/>
              <w:left w:val="nil"/>
              <w:bottom w:val="single" w:sz="8" w:space="0" w:color="auto"/>
              <w:right w:val="single" w:sz="8" w:space="0" w:color="auto"/>
            </w:tcBorders>
            <w:shd w:val="clear" w:color="000000" w:fill="4F81BD"/>
            <w:vAlign w:val="center"/>
            <w:hideMark/>
          </w:tcPr>
          <w:p w:rsidR="008D49A7" w:rsidRPr="009006E1" w:rsidRDefault="008D49A7" w:rsidP="008D49A7">
            <w:pPr>
              <w:widowControl/>
              <w:jc w:val="center"/>
              <w:rPr>
                <w:rFonts w:ascii="Times New Roman" w:eastAsia="宋体" w:hAnsi="Times New Roman" w:cs="Times New Roman"/>
                <w:b/>
                <w:bCs/>
                <w:kern w:val="0"/>
                <w:sz w:val="24"/>
                <w:szCs w:val="24"/>
              </w:rPr>
            </w:pPr>
            <w:r w:rsidRPr="009006E1">
              <w:rPr>
                <w:rFonts w:ascii="Times New Roman" w:eastAsia="宋体" w:hAnsi="Times New Roman" w:cs="Times New Roman"/>
                <w:b/>
                <w:bCs/>
                <w:kern w:val="0"/>
                <w:sz w:val="24"/>
                <w:szCs w:val="24"/>
              </w:rPr>
              <w:t xml:space="preserve">Language Level </w:t>
            </w:r>
          </w:p>
        </w:tc>
      </w:tr>
      <w:tr w:rsidR="008D5E71" w:rsidRPr="009006E1" w:rsidTr="005921AA">
        <w:trPr>
          <w:trHeight w:val="207"/>
        </w:trPr>
        <w:tc>
          <w:tcPr>
            <w:tcW w:w="2267" w:type="dxa"/>
            <w:tcBorders>
              <w:top w:val="single" w:sz="8" w:space="0" w:color="auto"/>
              <w:left w:val="single" w:sz="8" w:space="0" w:color="auto"/>
              <w:bottom w:val="single" w:sz="8" w:space="0" w:color="auto"/>
              <w:right w:val="single" w:sz="4" w:space="0" w:color="auto"/>
            </w:tcBorders>
            <w:shd w:val="clear" w:color="000000" w:fill="auto"/>
            <w:vAlign w:val="center"/>
            <w:hideMark/>
          </w:tcPr>
          <w:p w:rsidR="008D49A7" w:rsidRPr="00294284" w:rsidRDefault="008D49A7"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kern w:val="0"/>
                <w:sz w:val="22"/>
              </w:rPr>
              <w:t xml:space="preserve">School of Information Engineering </w:t>
            </w:r>
          </w:p>
        </w:tc>
        <w:tc>
          <w:tcPr>
            <w:tcW w:w="2683" w:type="dxa"/>
            <w:tcBorders>
              <w:top w:val="single" w:sz="8" w:space="0" w:color="auto"/>
              <w:left w:val="nil"/>
              <w:bottom w:val="single" w:sz="8" w:space="0" w:color="auto"/>
              <w:right w:val="single" w:sz="4" w:space="0" w:color="auto"/>
            </w:tcBorders>
            <w:shd w:val="clear" w:color="000000" w:fill="auto"/>
            <w:vAlign w:val="center"/>
            <w:hideMark/>
          </w:tcPr>
          <w:p w:rsidR="008D49A7" w:rsidRPr="00294284" w:rsidRDefault="00244A2B"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hint="eastAsia"/>
                <w:kern w:val="0"/>
                <w:sz w:val="22"/>
              </w:rPr>
              <w:t>Software Engineering</w:t>
            </w:r>
            <w:r w:rsidR="004F37F7" w:rsidRPr="00294284">
              <w:rPr>
                <w:rFonts w:ascii="Times New Roman" w:eastAsia="宋体" w:hAnsi="Times New Roman" w:cs="Times New Roman"/>
                <w:kern w:val="0"/>
                <w:sz w:val="22"/>
              </w:rPr>
              <w:t xml:space="preserve"> </w:t>
            </w:r>
            <w:r w:rsidR="008D49A7" w:rsidRPr="00294284">
              <w:rPr>
                <w:rFonts w:ascii="Times New Roman" w:eastAsia="宋体" w:hAnsi="Times New Roman" w:cs="Times New Roman"/>
                <w:kern w:val="0"/>
                <w:sz w:val="22"/>
              </w:rPr>
              <w:t>*</w:t>
            </w:r>
          </w:p>
        </w:tc>
        <w:tc>
          <w:tcPr>
            <w:tcW w:w="1283" w:type="dxa"/>
            <w:tcBorders>
              <w:top w:val="single" w:sz="8" w:space="0" w:color="auto"/>
              <w:left w:val="nil"/>
              <w:bottom w:val="single" w:sz="8" w:space="0" w:color="auto"/>
              <w:right w:val="single" w:sz="4" w:space="0" w:color="auto"/>
            </w:tcBorders>
            <w:shd w:val="clear" w:color="000000" w:fill="auto"/>
            <w:vAlign w:val="center"/>
            <w:hideMark/>
          </w:tcPr>
          <w:p w:rsidR="008D49A7" w:rsidRPr="00294284" w:rsidRDefault="0025412B"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hint="eastAsia"/>
                <w:kern w:val="0"/>
                <w:sz w:val="22"/>
              </w:rPr>
              <w:t>8</w:t>
            </w:r>
            <w:r w:rsidR="008D49A7" w:rsidRPr="00294284">
              <w:rPr>
                <w:rFonts w:ascii="Times New Roman" w:eastAsia="宋体" w:hAnsi="Times New Roman" w:cs="Times New Roman"/>
                <w:kern w:val="0"/>
                <w:sz w:val="22"/>
              </w:rPr>
              <w:t>0</w:t>
            </w:r>
          </w:p>
        </w:tc>
        <w:tc>
          <w:tcPr>
            <w:tcW w:w="2354" w:type="dxa"/>
            <w:tcBorders>
              <w:top w:val="single" w:sz="8" w:space="0" w:color="auto"/>
              <w:left w:val="nil"/>
              <w:bottom w:val="single" w:sz="8" w:space="0" w:color="auto"/>
              <w:right w:val="single" w:sz="4" w:space="0" w:color="auto"/>
            </w:tcBorders>
            <w:shd w:val="clear" w:color="000000" w:fill="auto"/>
            <w:vAlign w:val="center"/>
            <w:hideMark/>
          </w:tcPr>
          <w:p w:rsidR="008D49A7" w:rsidRPr="00294284" w:rsidRDefault="008D49A7"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kern w:val="0"/>
                <w:sz w:val="22"/>
              </w:rPr>
              <w:t>English</w:t>
            </w:r>
          </w:p>
        </w:tc>
        <w:tc>
          <w:tcPr>
            <w:tcW w:w="1846" w:type="dxa"/>
            <w:tcBorders>
              <w:top w:val="single" w:sz="8" w:space="0" w:color="auto"/>
              <w:left w:val="nil"/>
              <w:bottom w:val="single" w:sz="8" w:space="0" w:color="auto"/>
              <w:right w:val="single" w:sz="4" w:space="0" w:color="auto"/>
            </w:tcBorders>
            <w:shd w:val="clear" w:color="000000" w:fill="auto"/>
            <w:vAlign w:val="center"/>
            <w:hideMark/>
          </w:tcPr>
          <w:p w:rsidR="008D49A7" w:rsidRPr="00294284" w:rsidRDefault="008D49A7"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kern w:val="0"/>
                <w:sz w:val="22"/>
              </w:rPr>
              <w:t>4 years</w:t>
            </w:r>
          </w:p>
        </w:tc>
        <w:tc>
          <w:tcPr>
            <w:tcW w:w="1871" w:type="dxa"/>
            <w:tcBorders>
              <w:top w:val="single" w:sz="8" w:space="0" w:color="auto"/>
              <w:left w:val="nil"/>
              <w:bottom w:val="single" w:sz="8" w:space="0" w:color="auto"/>
              <w:right w:val="single" w:sz="4" w:space="0" w:color="auto"/>
            </w:tcBorders>
            <w:shd w:val="clear" w:color="000000" w:fill="auto"/>
            <w:vAlign w:val="center"/>
            <w:hideMark/>
          </w:tcPr>
          <w:p w:rsidR="008D49A7" w:rsidRPr="00294284" w:rsidRDefault="008D49A7"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kern w:val="0"/>
                <w:sz w:val="22"/>
              </w:rPr>
              <w:t>September</w:t>
            </w:r>
          </w:p>
        </w:tc>
        <w:tc>
          <w:tcPr>
            <w:tcW w:w="1847" w:type="dxa"/>
            <w:tcBorders>
              <w:top w:val="single" w:sz="8" w:space="0" w:color="auto"/>
              <w:left w:val="nil"/>
              <w:bottom w:val="single" w:sz="8" w:space="0" w:color="auto"/>
              <w:right w:val="single" w:sz="8" w:space="0" w:color="auto"/>
            </w:tcBorders>
            <w:shd w:val="clear" w:color="000000" w:fill="auto"/>
            <w:vAlign w:val="center"/>
            <w:hideMark/>
          </w:tcPr>
          <w:p w:rsidR="008D49A7" w:rsidRPr="00294284" w:rsidRDefault="008D49A7" w:rsidP="008D49A7">
            <w:pPr>
              <w:widowControl/>
              <w:jc w:val="center"/>
              <w:rPr>
                <w:rFonts w:ascii="Times New Roman" w:eastAsia="宋体" w:hAnsi="Times New Roman" w:cs="Times New Roman"/>
                <w:kern w:val="0"/>
                <w:sz w:val="22"/>
              </w:rPr>
            </w:pPr>
            <w:r w:rsidRPr="00294284">
              <w:rPr>
                <w:rFonts w:ascii="Times New Roman" w:eastAsia="宋体" w:hAnsi="Times New Roman" w:cs="Times New Roman"/>
                <w:kern w:val="0"/>
                <w:sz w:val="22"/>
              </w:rPr>
              <w:t>IELTS 6.0</w:t>
            </w:r>
          </w:p>
        </w:tc>
      </w:tr>
      <w:tr w:rsidR="00D128A2" w:rsidRPr="009006E1" w:rsidTr="005921AA">
        <w:trPr>
          <w:trHeight w:val="339"/>
        </w:trPr>
        <w:tc>
          <w:tcPr>
            <w:tcW w:w="2267" w:type="dxa"/>
            <w:tcBorders>
              <w:top w:val="single" w:sz="8" w:space="0" w:color="auto"/>
              <w:left w:val="single" w:sz="8" w:space="0" w:color="auto"/>
              <w:bottom w:val="single" w:sz="8" w:space="0" w:color="auto"/>
              <w:right w:val="single" w:sz="4"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color w:val="000000"/>
                <w:kern w:val="0"/>
                <w:sz w:val="22"/>
              </w:rPr>
            </w:pPr>
            <w:r w:rsidRPr="009006E1">
              <w:rPr>
                <w:rFonts w:ascii="Times New Roman" w:eastAsia="宋体" w:hAnsi="Times New Roman" w:cs="Times New Roman"/>
                <w:color w:val="000000"/>
                <w:kern w:val="0"/>
                <w:sz w:val="22"/>
              </w:rPr>
              <w:t>School</w:t>
            </w:r>
            <w:r w:rsidR="00D77A16" w:rsidRPr="009006E1">
              <w:rPr>
                <w:rFonts w:ascii="Times New Roman" w:eastAsia="宋体" w:hAnsi="Times New Roman" w:cs="Times New Roman"/>
                <w:color w:val="000000"/>
                <w:kern w:val="0"/>
                <w:sz w:val="22"/>
              </w:rPr>
              <w:t xml:space="preserve"> </w:t>
            </w:r>
            <w:r w:rsidRPr="009006E1">
              <w:rPr>
                <w:rFonts w:ascii="Times New Roman" w:eastAsia="宋体" w:hAnsi="Times New Roman" w:cs="Times New Roman"/>
                <w:color w:val="000000"/>
                <w:kern w:val="0"/>
                <w:sz w:val="22"/>
              </w:rPr>
              <w:t>of Business</w:t>
            </w:r>
          </w:p>
        </w:tc>
        <w:tc>
          <w:tcPr>
            <w:tcW w:w="2683" w:type="dxa"/>
            <w:tcBorders>
              <w:top w:val="single" w:sz="8" w:space="0" w:color="auto"/>
              <w:left w:val="nil"/>
              <w:bottom w:val="single" w:sz="8" w:space="0" w:color="auto"/>
              <w:right w:val="single" w:sz="4"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International Trade</w:t>
            </w:r>
            <w:r w:rsidR="004F37F7" w:rsidRPr="009006E1">
              <w:rPr>
                <w:rFonts w:ascii="Times New Roman" w:eastAsia="宋体" w:hAnsi="Times New Roman" w:cs="Times New Roman"/>
                <w:kern w:val="0"/>
                <w:sz w:val="22"/>
              </w:rPr>
              <w:t xml:space="preserve"> *</w:t>
            </w:r>
          </w:p>
        </w:tc>
        <w:tc>
          <w:tcPr>
            <w:tcW w:w="1283" w:type="dxa"/>
            <w:tcBorders>
              <w:top w:val="single" w:sz="8" w:space="0" w:color="auto"/>
              <w:left w:val="nil"/>
              <w:bottom w:val="single" w:sz="8" w:space="0" w:color="auto"/>
              <w:right w:val="single" w:sz="4" w:space="0" w:color="auto"/>
            </w:tcBorders>
            <w:shd w:val="clear" w:color="000000" w:fill="C5D9F1"/>
            <w:vAlign w:val="center"/>
          </w:tcPr>
          <w:p w:rsidR="00D128A2" w:rsidRPr="009006E1" w:rsidRDefault="004F37F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6</w:t>
            </w:r>
            <w:r w:rsidR="00D128A2" w:rsidRPr="009006E1">
              <w:rPr>
                <w:rFonts w:ascii="Times New Roman" w:eastAsia="宋体" w:hAnsi="Times New Roman" w:cs="Times New Roman"/>
                <w:kern w:val="0"/>
                <w:sz w:val="22"/>
              </w:rPr>
              <w:t>0</w:t>
            </w:r>
          </w:p>
        </w:tc>
        <w:tc>
          <w:tcPr>
            <w:tcW w:w="2354" w:type="dxa"/>
            <w:tcBorders>
              <w:top w:val="single" w:sz="8" w:space="0" w:color="auto"/>
              <w:left w:val="nil"/>
              <w:bottom w:val="single" w:sz="8" w:space="0" w:color="auto"/>
              <w:right w:val="single" w:sz="4"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tcBorders>
              <w:top w:val="single" w:sz="8" w:space="0" w:color="auto"/>
              <w:left w:val="nil"/>
              <w:bottom w:val="single" w:sz="8" w:space="0" w:color="auto"/>
              <w:right w:val="single" w:sz="4"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4 years</w:t>
            </w:r>
          </w:p>
        </w:tc>
        <w:tc>
          <w:tcPr>
            <w:tcW w:w="1871" w:type="dxa"/>
            <w:tcBorders>
              <w:top w:val="single" w:sz="8" w:space="0" w:color="auto"/>
              <w:left w:val="nil"/>
              <w:bottom w:val="single" w:sz="8" w:space="0" w:color="auto"/>
              <w:right w:val="single" w:sz="4"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tcBorders>
              <w:top w:val="single" w:sz="8" w:space="0" w:color="auto"/>
              <w:left w:val="nil"/>
              <w:bottom w:val="single" w:sz="8" w:space="0" w:color="auto"/>
              <w:right w:val="single" w:sz="8" w:space="0" w:color="auto"/>
            </w:tcBorders>
            <w:shd w:val="clear" w:color="000000" w:fill="C5D9F1"/>
            <w:vAlign w:val="center"/>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742E0F" w:rsidRPr="009006E1" w:rsidTr="005921AA">
        <w:trPr>
          <w:trHeight w:val="401"/>
        </w:trPr>
        <w:tc>
          <w:tcPr>
            <w:tcW w:w="2267" w:type="dxa"/>
            <w:tcBorders>
              <w:top w:val="single" w:sz="8" w:space="0" w:color="auto"/>
              <w:left w:val="single" w:sz="8" w:space="0" w:color="auto"/>
              <w:bottom w:val="single" w:sz="8" w:space="0" w:color="auto"/>
              <w:right w:val="single" w:sz="4" w:space="0" w:color="auto"/>
            </w:tcBorders>
            <w:shd w:val="clear" w:color="000000" w:fill="DEEAF6" w:themeFill="accent5" w:themeFillTint="33"/>
            <w:vAlign w:val="center"/>
          </w:tcPr>
          <w:p w:rsidR="00742E0F" w:rsidRPr="009006E1" w:rsidRDefault="00742E0F" w:rsidP="00D128A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School of Management</w:t>
            </w:r>
          </w:p>
        </w:tc>
        <w:tc>
          <w:tcPr>
            <w:tcW w:w="2683" w:type="dxa"/>
            <w:tcBorders>
              <w:top w:val="single" w:sz="8" w:space="0" w:color="auto"/>
              <w:left w:val="nil"/>
              <w:bottom w:val="single" w:sz="8" w:space="0" w:color="auto"/>
              <w:right w:val="single" w:sz="4" w:space="0" w:color="auto"/>
            </w:tcBorders>
            <w:shd w:val="clear" w:color="000000" w:fill="DEEAF6" w:themeFill="accent5" w:themeFillTint="33"/>
            <w:vAlign w:val="center"/>
          </w:tcPr>
          <w:p w:rsidR="00742E0F" w:rsidRPr="009006E1" w:rsidRDefault="00742E0F" w:rsidP="00D128A2">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Tourism Management</w:t>
            </w:r>
            <w:r w:rsidR="00120232">
              <w:rPr>
                <w:rFonts w:ascii="Times New Roman" w:eastAsia="宋体" w:hAnsi="Times New Roman" w:cs="Times New Roman" w:hint="eastAsia"/>
                <w:kern w:val="0"/>
                <w:sz w:val="22"/>
              </w:rPr>
              <w:t xml:space="preserve"> </w:t>
            </w:r>
            <w:r w:rsidR="00120232" w:rsidRPr="009006E1">
              <w:rPr>
                <w:rFonts w:ascii="Times New Roman" w:eastAsia="宋体" w:hAnsi="Times New Roman" w:cs="Times New Roman"/>
                <w:kern w:val="0"/>
                <w:sz w:val="22"/>
              </w:rPr>
              <w:t>*</w:t>
            </w:r>
          </w:p>
        </w:tc>
        <w:tc>
          <w:tcPr>
            <w:tcW w:w="1283" w:type="dxa"/>
            <w:tcBorders>
              <w:top w:val="single" w:sz="8" w:space="0" w:color="auto"/>
              <w:left w:val="nil"/>
              <w:bottom w:val="single" w:sz="8" w:space="0" w:color="auto"/>
              <w:right w:val="single" w:sz="4" w:space="0" w:color="auto"/>
            </w:tcBorders>
            <w:shd w:val="clear" w:color="000000" w:fill="DEEAF6" w:themeFill="accent5" w:themeFillTint="33"/>
            <w:vAlign w:val="center"/>
          </w:tcPr>
          <w:p w:rsidR="00742E0F" w:rsidRPr="009006E1" w:rsidRDefault="00742E0F" w:rsidP="0003194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60</w:t>
            </w:r>
          </w:p>
        </w:tc>
        <w:tc>
          <w:tcPr>
            <w:tcW w:w="2354" w:type="dxa"/>
            <w:tcBorders>
              <w:top w:val="single" w:sz="8" w:space="0" w:color="auto"/>
              <w:left w:val="nil"/>
              <w:bottom w:val="single" w:sz="8" w:space="0" w:color="auto"/>
              <w:right w:val="single" w:sz="4" w:space="0" w:color="auto"/>
            </w:tcBorders>
            <w:shd w:val="clear" w:color="000000" w:fill="DEEAF6" w:themeFill="accent5" w:themeFillTint="33"/>
            <w:vAlign w:val="center"/>
          </w:tcPr>
          <w:p w:rsidR="00742E0F" w:rsidRPr="009006E1" w:rsidRDefault="00742E0F" w:rsidP="0003194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tcBorders>
              <w:top w:val="single" w:sz="8" w:space="0" w:color="auto"/>
              <w:left w:val="nil"/>
              <w:bottom w:val="single" w:sz="8" w:space="0" w:color="auto"/>
              <w:right w:val="single" w:sz="4" w:space="0" w:color="auto"/>
            </w:tcBorders>
            <w:shd w:val="clear" w:color="000000" w:fill="DEEAF6" w:themeFill="accent5" w:themeFillTint="33"/>
            <w:vAlign w:val="center"/>
          </w:tcPr>
          <w:p w:rsidR="00742E0F" w:rsidRPr="009006E1" w:rsidRDefault="00742E0F" w:rsidP="0003194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4 years</w:t>
            </w:r>
          </w:p>
        </w:tc>
        <w:tc>
          <w:tcPr>
            <w:tcW w:w="1871" w:type="dxa"/>
            <w:tcBorders>
              <w:top w:val="single" w:sz="8" w:space="0" w:color="auto"/>
              <w:left w:val="nil"/>
              <w:bottom w:val="single" w:sz="8" w:space="0" w:color="auto"/>
              <w:right w:val="single" w:sz="4" w:space="0" w:color="auto"/>
            </w:tcBorders>
            <w:shd w:val="clear" w:color="000000" w:fill="DEEAF6" w:themeFill="accent5" w:themeFillTint="33"/>
            <w:vAlign w:val="center"/>
          </w:tcPr>
          <w:p w:rsidR="00742E0F" w:rsidRPr="009006E1" w:rsidRDefault="00742E0F" w:rsidP="0003194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tcBorders>
              <w:top w:val="single" w:sz="8" w:space="0" w:color="auto"/>
              <w:left w:val="nil"/>
              <w:bottom w:val="single" w:sz="8" w:space="0" w:color="auto"/>
              <w:right w:val="single" w:sz="8" w:space="0" w:color="auto"/>
            </w:tcBorders>
            <w:shd w:val="clear" w:color="000000" w:fill="DEEAF6" w:themeFill="accent5" w:themeFillTint="33"/>
            <w:vAlign w:val="center"/>
          </w:tcPr>
          <w:p w:rsidR="00742E0F" w:rsidRPr="009006E1" w:rsidRDefault="00742E0F" w:rsidP="0003194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D128A2" w:rsidRPr="009006E1" w:rsidTr="005921AA">
        <w:trPr>
          <w:trHeight w:val="467"/>
        </w:trPr>
        <w:tc>
          <w:tcPr>
            <w:tcW w:w="2267" w:type="dxa"/>
            <w:tcBorders>
              <w:top w:val="single" w:sz="8" w:space="0" w:color="auto"/>
              <w:left w:val="single" w:sz="8" w:space="0" w:color="auto"/>
              <w:bottom w:val="single" w:sz="8" w:space="0" w:color="auto"/>
              <w:right w:val="single" w:sz="4"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color w:val="000000"/>
                <w:kern w:val="0"/>
                <w:sz w:val="22"/>
              </w:rPr>
            </w:pPr>
            <w:r w:rsidRPr="009006E1">
              <w:rPr>
                <w:rFonts w:ascii="Times New Roman" w:eastAsia="宋体" w:hAnsi="Times New Roman" w:cs="Times New Roman"/>
                <w:color w:val="000000"/>
                <w:kern w:val="0"/>
                <w:sz w:val="22"/>
              </w:rPr>
              <w:t>School of Civil Engineering</w:t>
            </w:r>
          </w:p>
        </w:tc>
        <w:tc>
          <w:tcPr>
            <w:tcW w:w="2683" w:type="dxa"/>
            <w:tcBorders>
              <w:top w:val="single" w:sz="8" w:space="0" w:color="auto"/>
              <w:left w:val="nil"/>
              <w:bottom w:val="single" w:sz="8" w:space="0" w:color="auto"/>
              <w:right w:val="single" w:sz="4"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Civil Engineering</w:t>
            </w:r>
            <w:bookmarkStart w:id="11" w:name="OLE_LINK6"/>
            <w:bookmarkStart w:id="12" w:name="OLE_LINK7"/>
            <w:r w:rsidR="004F37F7" w:rsidRPr="009006E1">
              <w:rPr>
                <w:rFonts w:ascii="Times New Roman" w:eastAsia="宋体" w:hAnsi="Times New Roman" w:cs="Times New Roman"/>
                <w:kern w:val="0"/>
                <w:sz w:val="22"/>
              </w:rPr>
              <w:t xml:space="preserve"> </w:t>
            </w:r>
            <w:r w:rsidRPr="009006E1">
              <w:rPr>
                <w:rFonts w:ascii="Times New Roman" w:eastAsia="宋体" w:hAnsi="Times New Roman" w:cs="Times New Roman"/>
                <w:kern w:val="0"/>
                <w:sz w:val="22"/>
              </w:rPr>
              <w:t>*</w:t>
            </w:r>
            <w:bookmarkEnd w:id="11"/>
            <w:bookmarkEnd w:id="12"/>
          </w:p>
        </w:tc>
        <w:tc>
          <w:tcPr>
            <w:tcW w:w="1283" w:type="dxa"/>
            <w:tcBorders>
              <w:top w:val="single" w:sz="8" w:space="0" w:color="auto"/>
              <w:left w:val="nil"/>
              <w:bottom w:val="single" w:sz="8" w:space="0" w:color="auto"/>
              <w:right w:val="single" w:sz="4" w:space="0" w:color="auto"/>
            </w:tcBorders>
            <w:shd w:val="clear" w:color="000000" w:fill="D0CECE" w:themeFill="background2" w:themeFillShade="E6"/>
            <w:vAlign w:val="center"/>
            <w:hideMark/>
          </w:tcPr>
          <w:p w:rsidR="00D128A2" w:rsidRPr="009006E1" w:rsidRDefault="0025412B" w:rsidP="00D128A2">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8</w:t>
            </w:r>
            <w:r w:rsidR="00D128A2" w:rsidRPr="009006E1">
              <w:rPr>
                <w:rFonts w:ascii="Times New Roman" w:eastAsia="宋体" w:hAnsi="Times New Roman" w:cs="Times New Roman"/>
                <w:kern w:val="0"/>
                <w:sz w:val="22"/>
              </w:rPr>
              <w:t>0</w:t>
            </w:r>
          </w:p>
        </w:tc>
        <w:tc>
          <w:tcPr>
            <w:tcW w:w="2354" w:type="dxa"/>
            <w:tcBorders>
              <w:top w:val="single" w:sz="8" w:space="0" w:color="auto"/>
              <w:left w:val="nil"/>
              <w:bottom w:val="single" w:sz="8" w:space="0" w:color="auto"/>
              <w:right w:val="single" w:sz="4"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tcBorders>
              <w:top w:val="single" w:sz="8" w:space="0" w:color="auto"/>
              <w:left w:val="nil"/>
              <w:bottom w:val="single" w:sz="8" w:space="0" w:color="auto"/>
              <w:right w:val="single" w:sz="4"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4 years</w:t>
            </w:r>
          </w:p>
        </w:tc>
        <w:tc>
          <w:tcPr>
            <w:tcW w:w="1871" w:type="dxa"/>
            <w:tcBorders>
              <w:top w:val="single" w:sz="8" w:space="0" w:color="auto"/>
              <w:left w:val="nil"/>
              <w:bottom w:val="single" w:sz="8" w:space="0" w:color="auto"/>
              <w:right w:val="single" w:sz="4"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tcBorders>
              <w:top w:val="single" w:sz="8" w:space="0" w:color="auto"/>
              <w:left w:val="nil"/>
              <w:bottom w:val="single" w:sz="8" w:space="0" w:color="auto"/>
              <w:right w:val="single" w:sz="8" w:space="0" w:color="auto"/>
            </w:tcBorders>
            <w:shd w:val="clear" w:color="000000" w:fill="D0CECE" w:themeFill="background2" w:themeFillShade="E6"/>
            <w:vAlign w:val="center"/>
            <w:hideMark/>
          </w:tcPr>
          <w:p w:rsidR="00D128A2" w:rsidRPr="009006E1" w:rsidRDefault="00D128A2"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294284" w:rsidRPr="009006E1" w:rsidTr="00CC0DC6">
        <w:trPr>
          <w:trHeight w:val="272"/>
        </w:trPr>
        <w:tc>
          <w:tcPr>
            <w:tcW w:w="2267" w:type="dxa"/>
            <w:vMerge w:val="restart"/>
            <w:tcBorders>
              <w:top w:val="nil"/>
              <w:left w:val="single" w:sz="8" w:space="0" w:color="auto"/>
              <w:right w:val="single" w:sz="4" w:space="0" w:color="auto"/>
            </w:tcBorders>
            <w:shd w:val="clear" w:color="000000" w:fill="8DB4E2"/>
            <w:vAlign w:val="center"/>
            <w:hideMark/>
          </w:tcPr>
          <w:p w:rsidR="00294284" w:rsidRPr="009006E1" w:rsidRDefault="00294284" w:rsidP="007F786F">
            <w:pPr>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School of Architecture</w:t>
            </w:r>
          </w:p>
        </w:tc>
        <w:tc>
          <w:tcPr>
            <w:tcW w:w="2683" w:type="dxa"/>
            <w:tcBorders>
              <w:top w:val="nil"/>
              <w:left w:val="nil"/>
              <w:bottom w:val="single" w:sz="8" w:space="0" w:color="auto"/>
              <w:right w:val="single" w:sz="4" w:space="0" w:color="auto"/>
            </w:tcBorders>
            <w:shd w:val="clear" w:color="000000" w:fill="8DB4E2"/>
            <w:vAlign w:val="center"/>
            <w:hideMark/>
          </w:tcPr>
          <w:p w:rsidR="00294284" w:rsidRPr="00094DD7" w:rsidRDefault="00294284" w:rsidP="00D128A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Architecture</w:t>
            </w:r>
            <w:r w:rsidRPr="009006E1">
              <w:rPr>
                <w:rFonts w:ascii="Times New Roman" w:eastAsia="宋体" w:hAnsi="Times New Roman" w:cs="Times New Roman"/>
                <w:kern w:val="0"/>
                <w:sz w:val="22"/>
              </w:rPr>
              <w:t xml:space="preserve"> *</w:t>
            </w:r>
          </w:p>
        </w:tc>
        <w:tc>
          <w:tcPr>
            <w:tcW w:w="1283" w:type="dxa"/>
            <w:tcBorders>
              <w:top w:val="nil"/>
              <w:left w:val="nil"/>
              <w:bottom w:val="single" w:sz="8" w:space="0" w:color="auto"/>
              <w:right w:val="single" w:sz="4" w:space="0" w:color="auto"/>
            </w:tcBorders>
            <w:shd w:val="clear" w:color="000000" w:fill="8DB4E2"/>
            <w:vAlign w:val="center"/>
            <w:hideMark/>
          </w:tcPr>
          <w:p w:rsidR="00294284" w:rsidRPr="00094DD7" w:rsidRDefault="00B80BBC" w:rsidP="00D128A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sidR="00294284" w:rsidRPr="00094DD7">
              <w:rPr>
                <w:rFonts w:ascii="Times New Roman" w:eastAsia="宋体" w:hAnsi="Times New Roman" w:cs="Times New Roman" w:hint="eastAsia"/>
                <w:color w:val="000000"/>
                <w:kern w:val="0"/>
                <w:sz w:val="22"/>
              </w:rPr>
              <w:t>0</w:t>
            </w:r>
          </w:p>
        </w:tc>
        <w:tc>
          <w:tcPr>
            <w:tcW w:w="2354" w:type="dxa"/>
            <w:tcBorders>
              <w:top w:val="nil"/>
              <w:left w:val="nil"/>
              <w:bottom w:val="single" w:sz="8" w:space="0" w:color="auto"/>
              <w:right w:val="single" w:sz="4" w:space="0" w:color="auto"/>
            </w:tcBorders>
            <w:shd w:val="clear" w:color="000000" w:fill="8DB4E2"/>
            <w:vAlign w:val="center"/>
            <w:hideMark/>
          </w:tcPr>
          <w:p w:rsidR="00294284" w:rsidRPr="00094DD7" w:rsidRDefault="00294284" w:rsidP="007F786F">
            <w:pPr>
              <w:widowControl/>
              <w:jc w:val="center"/>
              <w:rPr>
                <w:rFonts w:ascii="Times New Roman" w:eastAsia="宋体" w:hAnsi="Times New Roman" w:cs="Times New Roman"/>
                <w:color w:val="000000"/>
                <w:kern w:val="0"/>
                <w:sz w:val="22"/>
              </w:rPr>
            </w:pPr>
            <w:r w:rsidRPr="00094DD7">
              <w:rPr>
                <w:rFonts w:ascii="Times New Roman" w:eastAsia="宋体" w:hAnsi="Times New Roman" w:cs="Times New Roman"/>
                <w:color w:val="000000"/>
                <w:kern w:val="0"/>
                <w:sz w:val="22"/>
              </w:rPr>
              <w:t>English</w:t>
            </w:r>
          </w:p>
        </w:tc>
        <w:tc>
          <w:tcPr>
            <w:tcW w:w="1846" w:type="dxa"/>
            <w:tcBorders>
              <w:top w:val="nil"/>
              <w:left w:val="nil"/>
              <w:bottom w:val="single" w:sz="8" w:space="0" w:color="auto"/>
              <w:right w:val="single" w:sz="4" w:space="0" w:color="auto"/>
            </w:tcBorders>
            <w:shd w:val="clear" w:color="000000" w:fill="8DB4E2"/>
            <w:vAlign w:val="center"/>
            <w:hideMark/>
          </w:tcPr>
          <w:p w:rsidR="00294284" w:rsidRPr="00094DD7" w:rsidRDefault="00B80BBC" w:rsidP="007F786F">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5</w:t>
            </w:r>
            <w:r w:rsidR="00294284" w:rsidRPr="00094DD7">
              <w:rPr>
                <w:rFonts w:ascii="Times New Roman" w:eastAsia="宋体" w:hAnsi="Times New Roman" w:cs="Times New Roman"/>
                <w:color w:val="000000"/>
                <w:kern w:val="0"/>
                <w:sz w:val="22"/>
              </w:rPr>
              <w:t xml:space="preserve"> years</w:t>
            </w:r>
          </w:p>
        </w:tc>
        <w:tc>
          <w:tcPr>
            <w:tcW w:w="1871" w:type="dxa"/>
            <w:tcBorders>
              <w:top w:val="nil"/>
              <w:left w:val="nil"/>
              <w:bottom w:val="single" w:sz="8" w:space="0" w:color="auto"/>
              <w:right w:val="single" w:sz="4" w:space="0" w:color="auto"/>
            </w:tcBorders>
            <w:shd w:val="clear" w:color="000000" w:fill="8DB4E2"/>
            <w:vAlign w:val="center"/>
            <w:hideMark/>
          </w:tcPr>
          <w:p w:rsidR="00294284" w:rsidRPr="00094DD7" w:rsidRDefault="00294284" w:rsidP="007F786F">
            <w:pPr>
              <w:widowControl/>
              <w:jc w:val="center"/>
              <w:rPr>
                <w:rFonts w:ascii="Times New Roman" w:eastAsia="宋体" w:hAnsi="Times New Roman" w:cs="Times New Roman"/>
                <w:color w:val="000000"/>
                <w:kern w:val="0"/>
                <w:sz w:val="22"/>
              </w:rPr>
            </w:pPr>
            <w:r w:rsidRPr="00094DD7">
              <w:rPr>
                <w:rFonts w:ascii="Times New Roman" w:eastAsia="宋体" w:hAnsi="Times New Roman" w:cs="Times New Roman"/>
                <w:color w:val="000000"/>
                <w:kern w:val="0"/>
                <w:sz w:val="22"/>
              </w:rPr>
              <w:t>September</w:t>
            </w:r>
          </w:p>
        </w:tc>
        <w:tc>
          <w:tcPr>
            <w:tcW w:w="1847" w:type="dxa"/>
            <w:tcBorders>
              <w:top w:val="nil"/>
              <w:left w:val="nil"/>
              <w:bottom w:val="single" w:sz="8" w:space="0" w:color="auto"/>
              <w:right w:val="single" w:sz="8" w:space="0" w:color="auto"/>
            </w:tcBorders>
            <w:shd w:val="clear" w:color="000000" w:fill="8DB4E2"/>
            <w:vAlign w:val="center"/>
            <w:hideMark/>
          </w:tcPr>
          <w:p w:rsidR="00294284" w:rsidRPr="00094DD7" w:rsidRDefault="00294284" w:rsidP="007F786F">
            <w:pPr>
              <w:widowControl/>
              <w:jc w:val="center"/>
              <w:rPr>
                <w:rFonts w:ascii="Times New Roman" w:eastAsia="宋体" w:hAnsi="Times New Roman" w:cs="Times New Roman"/>
                <w:color w:val="000000"/>
                <w:kern w:val="0"/>
                <w:sz w:val="22"/>
              </w:rPr>
            </w:pPr>
            <w:r w:rsidRPr="00094DD7">
              <w:rPr>
                <w:rFonts w:ascii="Times New Roman" w:eastAsia="宋体" w:hAnsi="Times New Roman" w:cs="Times New Roman"/>
                <w:color w:val="000000"/>
                <w:kern w:val="0"/>
                <w:sz w:val="22"/>
              </w:rPr>
              <w:t>IELTS 6.0</w:t>
            </w:r>
          </w:p>
        </w:tc>
      </w:tr>
      <w:tr w:rsidR="00294284" w:rsidRPr="009006E1" w:rsidTr="00CC0DC6">
        <w:trPr>
          <w:trHeight w:val="194"/>
        </w:trPr>
        <w:tc>
          <w:tcPr>
            <w:tcW w:w="2267" w:type="dxa"/>
            <w:vMerge/>
            <w:tcBorders>
              <w:left w:val="single" w:sz="8" w:space="0" w:color="auto"/>
              <w:bottom w:val="single" w:sz="8" w:space="0" w:color="auto"/>
              <w:right w:val="single" w:sz="4"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color w:val="000000"/>
                <w:kern w:val="0"/>
                <w:sz w:val="22"/>
              </w:rPr>
            </w:pPr>
          </w:p>
        </w:tc>
        <w:tc>
          <w:tcPr>
            <w:tcW w:w="2683" w:type="dxa"/>
            <w:tcBorders>
              <w:top w:val="nil"/>
              <w:left w:val="nil"/>
              <w:bottom w:val="single" w:sz="8" w:space="0" w:color="auto"/>
              <w:right w:val="single" w:sz="4"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 xml:space="preserve">Urban &amp; Rural </w:t>
            </w:r>
            <w:r>
              <w:rPr>
                <w:rFonts w:ascii="Times New Roman" w:eastAsia="宋体" w:hAnsi="Times New Roman" w:cs="Times New Roman"/>
                <w:color w:val="000000"/>
                <w:kern w:val="0"/>
                <w:sz w:val="22"/>
              </w:rPr>
              <w:t>Planning</w:t>
            </w:r>
            <w:r w:rsidRPr="009006E1">
              <w:rPr>
                <w:rFonts w:ascii="Times New Roman" w:eastAsia="宋体" w:hAnsi="Times New Roman" w:cs="Times New Roman"/>
                <w:kern w:val="0"/>
                <w:sz w:val="22"/>
              </w:rPr>
              <w:t xml:space="preserve"> *</w:t>
            </w:r>
          </w:p>
        </w:tc>
        <w:tc>
          <w:tcPr>
            <w:tcW w:w="1283" w:type="dxa"/>
            <w:tcBorders>
              <w:top w:val="nil"/>
              <w:left w:val="nil"/>
              <w:bottom w:val="single" w:sz="8" w:space="0" w:color="auto"/>
              <w:right w:val="single" w:sz="4" w:space="0" w:color="auto"/>
            </w:tcBorders>
            <w:shd w:val="clear" w:color="000000" w:fill="8DB4E2"/>
            <w:vAlign w:val="center"/>
            <w:hideMark/>
          </w:tcPr>
          <w:p w:rsidR="00294284" w:rsidRPr="009006E1" w:rsidRDefault="00B80BBC" w:rsidP="007F786F">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4</w:t>
            </w:r>
            <w:r w:rsidR="00294284">
              <w:rPr>
                <w:rFonts w:ascii="Times New Roman" w:eastAsia="宋体" w:hAnsi="Times New Roman" w:cs="Times New Roman" w:hint="eastAsia"/>
                <w:kern w:val="0"/>
                <w:sz w:val="22"/>
              </w:rPr>
              <w:t>0</w:t>
            </w:r>
          </w:p>
        </w:tc>
        <w:tc>
          <w:tcPr>
            <w:tcW w:w="2354" w:type="dxa"/>
            <w:tcBorders>
              <w:top w:val="nil"/>
              <w:left w:val="nil"/>
              <w:bottom w:val="single" w:sz="8" w:space="0" w:color="auto"/>
              <w:right w:val="single" w:sz="4"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tcBorders>
              <w:top w:val="nil"/>
              <w:left w:val="nil"/>
              <w:bottom w:val="single" w:sz="8" w:space="0" w:color="auto"/>
              <w:right w:val="single" w:sz="4"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4 years</w:t>
            </w:r>
          </w:p>
        </w:tc>
        <w:tc>
          <w:tcPr>
            <w:tcW w:w="1871" w:type="dxa"/>
            <w:tcBorders>
              <w:top w:val="nil"/>
              <w:left w:val="nil"/>
              <w:bottom w:val="single" w:sz="8" w:space="0" w:color="auto"/>
              <w:right w:val="single" w:sz="4"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tcBorders>
              <w:top w:val="nil"/>
              <w:left w:val="nil"/>
              <w:bottom w:val="single" w:sz="8" w:space="0" w:color="auto"/>
              <w:right w:val="single" w:sz="8" w:space="0" w:color="auto"/>
            </w:tcBorders>
            <w:shd w:val="clear" w:color="000000" w:fill="8DB4E2"/>
            <w:vAlign w:val="center"/>
            <w:hideMark/>
          </w:tcPr>
          <w:p w:rsidR="00294284" w:rsidRPr="009006E1" w:rsidRDefault="00294284" w:rsidP="007F786F">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094DD7" w:rsidRPr="009006E1" w:rsidTr="005921AA">
        <w:trPr>
          <w:trHeight w:val="147"/>
        </w:trPr>
        <w:tc>
          <w:tcPr>
            <w:tcW w:w="2267" w:type="dxa"/>
            <w:vMerge w:val="restart"/>
            <w:tcBorders>
              <w:top w:val="nil"/>
              <w:left w:val="single" w:sz="8" w:space="0" w:color="auto"/>
              <w:bottom w:val="single" w:sz="8" w:space="0" w:color="000000"/>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color w:val="000000"/>
                <w:kern w:val="0"/>
                <w:sz w:val="22"/>
              </w:rPr>
            </w:pPr>
            <w:r w:rsidRPr="009006E1">
              <w:rPr>
                <w:rFonts w:ascii="Times New Roman" w:eastAsia="宋体" w:hAnsi="Times New Roman" w:cs="Times New Roman"/>
                <w:color w:val="000000"/>
                <w:kern w:val="0"/>
                <w:sz w:val="22"/>
              </w:rPr>
              <w:t>Medical School</w:t>
            </w:r>
          </w:p>
        </w:tc>
        <w:tc>
          <w:tcPr>
            <w:tcW w:w="26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MBBS</w:t>
            </w:r>
          </w:p>
        </w:tc>
        <w:tc>
          <w:tcPr>
            <w:tcW w:w="12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120</w:t>
            </w:r>
          </w:p>
        </w:tc>
        <w:tc>
          <w:tcPr>
            <w:tcW w:w="2354" w:type="dxa"/>
            <w:vMerge w:val="restart"/>
            <w:tcBorders>
              <w:top w:val="nil"/>
              <w:left w:val="single" w:sz="4" w:space="0" w:color="auto"/>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vMerge w:val="restart"/>
            <w:tcBorders>
              <w:top w:val="nil"/>
              <w:left w:val="single" w:sz="4" w:space="0" w:color="auto"/>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6 years</w:t>
            </w:r>
          </w:p>
        </w:tc>
        <w:tc>
          <w:tcPr>
            <w:tcW w:w="1871" w:type="dxa"/>
            <w:vMerge w:val="restart"/>
            <w:tcBorders>
              <w:top w:val="nil"/>
              <w:left w:val="single" w:sz="4" w:space="0" w:color="auto"/>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vMerge w:val="restart"/>
            <w:tcBorders>
              <w:top w:val="nil"/>
              <w:left w:val="single" w:sz="4" w:space="0" w:color="auto"/>
              <w:bottom w:val="single" w:sz="4" w:space="0" w:color="auto"/>
              <w:right w:val="single" w:sz="8"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094DD7" w:rsidRPr="009006E1" w:rsidTr="005921AA">
        <w:trPr>
          <w:trHeight w:val="265"/>
        </w:trPr>
        <w:tc>
          <w:tcPr>
            <w:tcW w:w="2267" w:type="dxa"/>
            <w:vMerge/>
            <w:tcBorders>
              <w:top w:val="nil"/>
              <w:left w:val="single" w:sz="8" w:space="0" w:color="auto"/>
              <w:bottom w:val="single" w:sz="8" w:space="0" w:color="000000"/>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color w:val="000000"/>
                <w:kern w:val="0"/>
                <w:sz w:val="22"/>
              </w:rPr>
            </w:pPr>
            <w:bookmarkStart w:id="13" w:name="_Hlk211413787"/>
          </w:p>
        </w:tc>
        <w:tc>
          <w:tcPr>
            <w:tcW w:w="26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Dentistry</w:t>
            </w:r>
          </w:p>
        </w:tc>
        <w:tc>
          <w:tcPr>
            <w:tcW w:w="12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80</w:t>
            </w:r>
          </w:p>
        </w:tc>
        <w:tc>
          <w:tcPr>
            <w:tcW w:w="2354"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6"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71"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7" w:type="dxa"/>
            <w:vMerge/>
            <w:tcBorders>
              <w:top w:val="nil"/>
              <w:left w:val="single" w:sz="4" w:space="0" w:color="auto"/>
              <w:bottom w:val="single" w:sz="4" w:space="0" w:color="auto"/>
              <w:right w:val="single" w:sz="8"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r>
      <w:bookmarkEnd w:id="13"/>
      <w:tr w:rsidR="00094DD7" w:rsidRPr="009006E1" w:rsidTr="005921AA">
        <w:trPr>
          <w:trHeight w:val="257"/>
        </w:trPr>
        <w:tc>
          <w:tcPr>
            <w:tcW w:w="2267" w:type="dxa"/>
            <w:vMerge/>
            <w:tcBorders>
              <w:top w:val="nil"/>
              <w:left w:val="single" w:sz="8" w:space="0" w:color="auto"/>
              <w:bottom w:val="single" w:sz="8" w:space="0" w:color="000000"/>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color w:val="000000"/>
                <w:kern w:val="0"/>
                <w:sz w:val="22"/>
              </w:rPr>
            </w:pPr>
          </w:p>
        </w:tc>
        <w:tc>
          <w:tcPr>
            <w:tcW w:w="26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 xml:space="preserve">Medical Imaging </w:t>
            </w:r>
          </w:p>
        </w:tc>
        <w:tc>
          <w:tcPr>
            <w:tcW w:w="12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20</w:t>
            </w:r>
          </w:p>
        </w:tc>
        <w:tc>
          <w:tcPr>
            <w:tcW w:w="2354"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6"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71"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7" w:type="dxa"/>
            <w:vMerge/>
            <w:tcBorders>
              <w:top w:val="nil"/>
              <w:left w:val="single" w:sz="4" w:space="0" w:color="auto"/>
              <w:bottom w:val="single" w:sz="4" w:space="0" w:color="auto"/>
              <w:right w:val="single" w:sz="8"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r>
      <w:tr w:rsidR="00094DD7" w:rsidRPr="009006E1" w:rsidTr="005921AA">
        <w:trPr>
          <w:trHeight w:val="60"/>
        </w:trPr>
        <w:tc>
          <w:tcPr>
            <w:tcW w:w="2267" w:type="dxa"/>
            <w:vMerge/>
            <w:tcBorders>
              <w:top w:val="nil"/>
              <w:left w:val="single" w:sz="8" w:space="0" w:color="auto"/>
              <w:bottom w:val="single" w:sz="8" w:space="0" w:color="000000"/>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color w:val="000000"/>
                <w:kern w:val="0"/>
                <w:sz w:val="22"/>
              </w:rPr>
            </w:pPr>
          </w:p>
        </w:tc>
        <w:tc>
          <w:tcPr>
            <w:tcW w:w="26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Anesthesiology</w:t>
            </w:r>
          </w:p>
        </w:tc>
        <w:tc>
          <w:tcPr>
            <w:tcW w:w="1283" w:type="dxa"/>
            <w:tcBorders>
              <w:top w:val="nil"/>
              <w:left w:val="nil"/>
              <w:bottom w:val="single" w:sz="4"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20</w:t>
            </w:r>
          </w:p>
        </w:tc>
        <w:tc>
          <w:tcPr>
            <w:tcW w:w="2354"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6"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71" w:type="dxa"/>
            <w:vMerge/>
            <w:tcBorders>
              <w:top w:val="nil"/>
              <w:left w:val="single" w:sz="4" w:space="0" w:color="auto"/>
              <w:bottom w:val="single" w:sz="4" w:space="0" w:color="auto"/>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c>
          <w:tcPr>
            <w:tcW w:w="1847" w:type="dxa"/>
            <w:vMerge/>
            <w:tcBorders>
              <w:top w:val="nil"/>
              <w:left w:val="single" w:sz="4" w:space="0" w:color="auto"/>
              <w:bottom w:val="single" w:sz="4" w:space="0" w:color="auto"/>
              <w:right w:val="single" w:sz="8" w:space="0" w:color="auto"/>
            </w:tcBorders>
            <w:vAlign w:val="center"/>
            <w:hideMark/>
          </w:tcPr>
          <w:p w:rsidR="00094DD7" w:rsidRPr="009006E1" w:rsidRDefault="00094DD7" w:rsidP="00D128A2">
            <w:pPr>
              <w:widowControl/>
              <w:jc w:val="left"/>
              <w:rPr>
                <w:rFonts w:ascii="Times New Roman" w:eastAsia="宋体" w:hAnsi="Times New Roman" w:cs="Times New Roman"/>
                <w:kern w:val="0"/>
                <w:sz w:val="22"/>
              </w:rPr>
            </w:pPr>
          </w:p>
        </w:tc>
      </w:tr>
      <w:tr w:rsidR="00094DD7" w:rsidRPr="009006E1" w:rsidTr="00AA595A">
        <w:trPr>
          <w:trHeight w:val="60"/>
        </w:trPr>
        <w:tc>
          <w:tcPr>
            <w:tcW w:w="2267" w:type="dxa"/>
            <w:vMerge/>
            <w:tcBorders>
              <w:top w:val="nil"/>
              <w:left w:val="single" w:sz="8" w:space="0" w:color="auto"/>
              <w:bottom w:val="single" w:sz="8" w:space="0" w:color="000000"/>
              <w:right w:val="single" w:sz="4" w:space="0" w:color="auto"/>
            </w:tcBorders>
            <w:vAlign w:val="center"/>
            <w:hideMark/>
          </w:tcPr>
          <w:p w:rsidR="00094DD7" w:rsidRPr="009006E1" w:rsidRDefault="00094DD7" w:rsidP="00D128A2">
            <w:pPr>
              <w:widowControl/>
              <w:jc w:val="left"/>
              <w:rPr>
                <w:rFonts w:ascii="Times New Roman" w:eastAsia="宋体" w:hAnsi="Times New Roman" w:cs="Times New Roman"/>
                <w:color w:val="000000"/>
                <w:kern w:val="0"/>
                <w:sz w:val="22"/>
              </w:rPr>
            </w:pPr>
          </w:p>
        </w:tc>
        <w:tc>
          <w:tcPr>
            <w:tcW w:w="2683" w:type="dxa"/>
            <w:tcBorders>
              <w:top w:val="nil"/>
              <w:left w:val="nil"/>
              <w:bottom w:val="single" w:sz="8"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c>
          <w:tcPr>
            <w:tcW w:w="1283" w:type="dxa"/>
            <w:tcBorders>
              <w:top w:val="nil"/>
              <w:left w:val="nil"/>
              <w:bottom w:val="single" w:sz="8"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c>
          <w:tcPr>
            <w:tcW w:w="2354" w:type="dxa"/>
            <w:tcBorders>
              <w:top w:val="nil"/>
              <w:left w:val="nil"/>
              <w:bottom w:val="single" w:sz="8"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c>
          <w:tcPr>
            <w:tcW w:w="1846" w:type="dxa"/>
            <w:tcBorders>
              <w:top w:val="nil"/>
              <w:left w:val="nil"/>
              <w:bottom w:val="single" w:sz="8"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c>
          <w:tcPr>
            <w:tcW w:w="1871" w:type="dxa"/>
            <w:tcBorders>
              <w:top w:val="nil"/>
              <w:left w:val="nil"/>
              <w:bottom w:val="single" w:sz="8" w:space="0" w:color="auto"/>
              <w:right w:val="single" w:sz="4"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c>
          <w:tcPr>
            <w:tcW w:w="1847" w:type="dxa"/>
            <w:tcBorders>
              <w:top w:val="nil"/>
              <w:left w:val="nil"/>
              <w:bottom w:val="single" w:sz="8" w:space="0" w:color="auto"/>
              <w:right w:val="single" w:sz="8" w:space="0" w:color="auto"/>
            </w:tcBorders>
            <w:shd w:val="clear" w:color="000000" w:fill="C5D9F1"/>
            <w:vAlign w:val="center"/>
            <w:hideMark/>
          </w:tcPr>
          <w:p w:rsidR="00094DD7" w:rsidRPr="009006E1" w:rsidRDefault="00094DD7" w:rsidP="00D128A2">
            <w:pPr>
              <w:widowControl/>
              <w:jc w:val="center"/>
              <w:rPr>
                <w:rFonts w:ascii="Times New Roman" w:eastAsia="宋体" w:hAnsi="Times New Roman" w:cs="Times New Roman"/>
                <w:kern w:val="0"/>
                <w:sz w:val="22"/>
              </w:rPr>
            </w:pPr>
          </w:p>
        </w:tc>
      </w:tr>
      <w:tr w:rsidR="00094DD7" w:rsidRPr="009006E1" w:rsidTr="005921AA">
        <w:trPr>
          <w:trHeight w:val="435"/>
        </w:trPr>
        <w:tc>
          <w:tcPr>
            <w:tcW w:w="2267" w:type="dxa"/>
            <w:tcBorders>
              <w:top w:val="nil"/>
              <w:left w:val="single" w:sz="8" w:space="0" w:color="auto"/>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color w:val="000000"/>
                <w:kern w:val="0"/>
                <w:sz w:val="22"/>
              </w:rPr>
            </w:pPr>
            <w:r w:rsidRPr="009006E1">
              <w:rPr>
                <w:rFonts w:ascii="Times New Roman" w:eastAsia="宋体" w:hAnsi="Times New Roman" w:cs="Times New Roman"/>
                <w:color w:val="000000"/>
                <w:kern w:val="0"/>
                <w:sz w:val="22"/>
              </w:rPr>
              <w:t>School of Pharmacy</w:t>
            </w:r>
          </w:p>
        </w:tc>
        <w:tc>
          <w:tcPr>
            <w:tcW w:w="2683" w:type="dxa"/>
            <w:tcBorders>
              <w:top w:val="nil"/>
              <w:left w:val="nil"/>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Pharmacy *</w:t>
            </w:r>
          </w:p>
        </w:tc>
        <w:tc>
          <w:tcPr>
            <w:tcW w:w="1283" w:type="dxa"/>
            <w:tcBorders>
              <w:top w:val="nil"/>
              <w:left w:val="nil"/>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80</w:t>
            </w:r>
          </w:p>
        </w:tc>
        <w:tc>
          <w:tcPr>
            <w:tcW w:w="2354" w:type="dxa"/>
            <w:tcBorders>
              <w:top w:val="nil"/>
              <w:left w:val="nil"/>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English</w:t>
            </w:r>
          </w:p>
        </w:tc>
        <w:tc>
          <w:tcPr>
            <w:tcW w:w="1846" w:type="dxa"/>
            <w:tcBorders>
              <w:top w:val="nil"/>
              <w:left w:val="nil"/>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4 years</w:t>
            </w:r>
          </w:p>
        </w:tc>
        <w:tc>
          <w:tcPr>
            <w:tcW w:w="1871" w:type="dxa"/>
            <w:tcBorders>
              <w:top w:val="nil"/>
              <w:left w:val="nil"/>
              <w:bottom w:val="single" w:sz="8" w:space="0" w:color="auto"/>
              <w:right w:val="single" w:sz="4"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September</w:t>
            </w:r>
          </w:p>
        </w:tc>
        <w:tc>
          <w:tcPr>
            <w:tcW w:w="1847" w:type="dxa"/>
            <w:tcBorders>
              <w:top w:val="nil"/>
              <w:left w:val="nil"/>
              <w:bottom w:val="single" w:sz="8" w:space="0" w:color="auto"/>
              <w:right w:val="single" w:sz="8" w:space="0" w:color="auto"/>
            </w:tcBorders>
            <w:shd w:val="clear" w:color="000000" w:fill="8DB4E2"/>
            <w:vAlign w:val="center"/>
            <w:hideMark/>
          </w:tcPr>
          <w:p w:rsidR="00094DD7" w:rsidRPr="009006E1" w:rsidRDefault="00094DD7" w:rsidP="00D128A2">
            <w:pPr>
              <w:widowControl/>
              <w:jc w:val="center"/>
              <w:rPr>
                <w:rFonts w:ascii="Times New Roman" w:eastAsia="宋体" w:hAnsi="Times New Roman" w:cs="Times New Roman"/>
                <w:kern w:val="0"/>
                <w:sz w:val="22"/>
              </w:rPr>
            </w:pPr>
            <w:r w:rsidRPr="009006E1">
              <w:rPr>
                <w:rFonts w:ascii="Times New Roman" w:eastAsia="宋体" w:hAnsi="Times New Roman" w:cs="Times New Roman"/>
                <w:kern w:val="0"/>
                <w:sz w:val="22"/>
              </w:rPr>
              <w:t>IELTS 6.0</w:t>
            </w:r>
          </w:p>
        </w:tc>
      </w:tr>
      <w:tr w:rsidR="00094DD7" w:rsidRPr="009006E1" w:rsidTr="00120232">
        <w:trPr>
          <w:trHeight w:val="1394"/>
        </w:trPr>
        <w:tc>
          <w:tcPr>
            <w:tcW w:w="14151" w:type="dxa"/>
            <w:gridSpan w:val="7"/>
            <w:tcBorders>
              <w:top w:val="single" w:sz="8" w:space="0" w:color="auto"/>
              <w:left w:val="single" w:sz="8" w:space="0" w:color="auto"/>
              <w:bottom w:val="single" w:sz="8" w:space="0" w:color="auto"/>
              <w:right w:val="single" w:sz="8" w:space="0" w:color="000000"/>
            </w:tcBorders>
            <w:shd w:val="clear" w:color="000000" w:fill="2E74B5" w:themeFill="accent5" w:themeFillShade="BF"/>
            <w:vAlign w:val="center"/>
            <w:hideMark/>
          </w:tcPr>
          <w:p w:rsidR="00094DD7" w:rsidRPr="009006E1" w:rsidRDefault="00094DD7" w:rsidP="00D128A2">
            <w:pPr>
              <w:widowControl/>
              <w:jc w:val="left"/>
              <w:rPr>
                <w:rFonts w:ascii="Times New Roman" w:eastAsia="宋体" w:hAnsi="Times New Roman" w:cs="Times New Roman"/>
                <w:color w:val="000000"/>
                <w:kern w:val="0"/>
                <w:sz w:val="22"/>
              </w:rPr>
            </w:pPr>
            <w:r w:rsidRPr="009006E1">
              <w:rPr>
                <w:rFonts w:ascii="Times New Roman" w:eastAsia="宋体" w:hAnsi="Times New Roman" w:cs="Times New Roman"/>
                <w:color w:val="FFFFFF" w:themeColor="background1"/>
                <w:kern w:val="0"/>
                <w:sz w:val="22"/>
                <w:u w:val="single"/>
              </w:rPr>
              <w:t>1. Applicants are welcome to apply for these self-sponsored EMI programs. Excellent applicant of program with "</w:t>
            </w:r>
            <w:r w:rsidRPr="009006E1">
              <w:rPr>
                <w:rFonts w:ascii="Times New Roman" w:eastAsia="宋体" w:hAnsi="Times New Roman" w:cs="Times New Roman"/>
                <w:b/>
                <w:bCs/>
                <w:color w:val="FFFFFF" w:themeColor="background1"/>
                <w:kern w:val="0"/>
                <w:sz w:val="28"/>
                <w:szCs w:val="28"/>
                <w:u w:val="single"/>
              </w:rPr>
              <w:t>*</w:t>
            </w:r>
            <w:r w:rsidRPr="009006E1">
              <w:rPr>
                <w:rFonts w:ascii="Times New Roman" w:eastAsia="宋体" w:hAnsi="Times New Roman" w:cs="Times New Roman"/>
                <w:color w:val="FFFFFF" w:themeColor="background1"/>
                <w:kern w:val="0"/>
                <w:sz w:val="22"/>
                <w:u w:val="single"/>
              </w:rPr>
              <w:t>"can apply</w:t>
            </w:r>
            <w:r w:rsidRPr="009006E1">
              <w:rPr>
                <w:rFonts w:ascii="Times New Roman" w:eastAsia="宋体" w:hAnsi="Times New Roman" w:cs="Times New Roman"/>
                <w:color w:val="FFFFFF" w:themeColor="background1"/>
                <w:kern w:val="0"/>
                <w:sz w:val="22"/>
              </w:rPr>
              <w:t xml:space="preserve"> for Henan Government Scholarship, which is 15000Yuan/year.</w:t>
            </w:r>
            <w:r w:rsidRPr="009006E1">
              <w:rPr>
                <w:rFonts w:ascii="Times New Roman" w:eastAsia="宋体" w:hAnsi="Times New Roman" w:cs="Times New Roman"/>
                <w:color w:val="FFFFFF" w:themeColor="background1"/>
                <w:kern w:val="0"/>
                <w:sz w:val="22"/>
              </w:rPr>
              <w:br/>
            </w:r>
            <w:r w:rsidRPr="009006E1">
              <w:rPr>
                <w:rFonts w:ascii="Times New Roman" w:eastAsia="宋体" w:hAnsi="Times New Roman" w:cs="Times New Roman"/>
                <w:color w:val="FFFFFF" w:themeColor="background1"/>
                <w:kern w:val="0"/>
                <w:sz w:val="22"/>
                <w:u w:val="single"/>
              </w:rPr>
              <w:t>2. Applicants of EMI programs are welc</w:t>
            </w:r>
            <w:r w:rsidR="00294284">
              <w:rPr>
                <w:rFonts w:ascii="Times New Roman" w:eastAsia="宋体" w:hAnsi="Times New Roman" w:cs="Times New Roman"/>
                <w:color w:val="FFFFFF" w:themeColor="background1"/>
                <w:kern w:val="0"/>
                <w:sz w:val="22"/>
                <w:u w:val="single"/>
              </w:rPr>
              <w:t xml:space="preserve">ome to apply for our </w:t>
            </w:r>
            <w:r w:rsidRPr="009006E1">
              <w:rPr>
                <w:rFonts w:ascii="Times New Roman" w:eastAsia="宋体" w:hAnsi="Times New Roman" w:cs="Times New Roman"/>
                <w:color w:val="FFFFFF" w:themeColor="background1"/>
                <w:kern w:val="0"/>
                <w:sz w:val="22"/>
                <w:u w:val="single"/>
              </w:rPr>
              <w:t>Foundation Program first. Majority student of EMI</w:t>
            </w:r>
            <w:r w:rsidRPr="009006E1">
              <w:rPr>
                <w:rFonts w:ascii="Times New Roman" w:eastAsia="宋体" w:hAnsi="Times New Roman" w:cs="Times New Roman"/>
                <w:color w:val="FFFFFF" w:themeColor="background1"/>
                <w:kern w:val="0"/>
                <w:sz w:val="22"/>
              </w:rPr>
              <w:t xml:space="preserve"> program will be selected from its Pre-degree candidates.</w:t>
            </w:r>
          </w:p>
        </w:tc>
      </w:tr>
    </w:tbl>
    <w:p w:rsidR="00B80BBC" w:rsidRDefault="00B80BBC" w:rsidP="008D5E71">
      <w:pPr>
        <w:widowControl/>
        <w:jc w:val="left"/>
        <w:rPr>
          <w:rFonts w:ascii="Times New Roman" w:eastAsia="宋体" w:hAnsi="Times New Roman" w:cs="Times New Roman"/>
          <w:b/>
          <w:bCs/>
          <w:color w:val="000000"/>
          <w:kern w:val="0"/>
          <w:sz w:val="32"/>
          <w:szCs w:val="32"/>
        </w:rPr>
      </w:pPr>
    </w:p>
    <w:p w:rsidR="008D5E71" w:rsidRPr="0002349D" w:rsidRDefault="008D5E71" w:rsidP="008D5E71">
      <w:pPr>
        <w:widowControl/>
        <w:jc w:val="left"/>
        <w:rPr>
          <w:rFonts w:ascii="Times New Roman" w:eastAsia="宋体" w:hAnsi="Times New Roman" w:cs="Times New Roman"/>
          <w:b/>
          <w:bCs/>
          <w:color w:val="000000"/>
          <w:kern w:val="0"/>
          <w:sz w:val="32"/>
          <w:szCs w:val="32"/>
        </w:rPr>
      </w:pPr>
      <w:r w:rsidRPr="0002349D">
        <w:rPr>
          <w:rFonts w:ascii="Times New Roman" w:eastAsia="宋体" w:hAnsi="Times New Roman" w:cs="Times New Roman"/>
          <w:b/>
          <w:bCs/>
          <w:color w:val="000000"/>
          <w:kern w:val="0"/>
          <w:sz w:val="32"/>
          <w:szCs w:val="32"/>
        </w:rPr>
        <w:t>Bachelor Programs Offered in Chinese</w:t>
      </w:r>
    </w:p>
    <w:tbl>
      <w:tblPr>
        <w:tblW w:w="5069" w:type="pct"/>
        <w:tblCellMar>
          <w:top w:w="15" w:type="dxa"/>
        </w:tblCellMar>
        <w:tblLook w:val="04A0"/>
      </w:tblPr>
      <w:tblGrid>
        <w:gridCol w:w="2491"/>
        <w:gridCol w:w="2862"/>
        <w:gridCol w:w="992"/>
        <w:gridCol w:w="2694"/>
        <w:gridCol w:w="1374"/>
        <w:gridCol w:w="1751"/>
        <w:gridCol w:w="1855"/>
        <w:gridCol w:w="351"/>
      </w:tblGrid>
      <w:tr w:rsidR="00CA11CB" w:rsidRPr="008D5E71" w:rsidTr="00863E06">
        <w:trPr>
          <w:gridAfter w:val="1"/>
          <w:wAfter w:w="351" w:type="dxa"/>
          <w:trHeight w:val="750"/>
        </w:trPr>
        <w:tc>
          <w:tcPr>
            <w:tcW w:w="2491" w:type="dxa"/>
            <w:tcBorders>
              <w:top w:val="single" w:sz="8" w:space="0" w:color="auto"/>
              <w:left w:val="single" w:sz="8" w:space="0" w:color="auto"/>
              <w:bottom w:val="single" w:sz="8" w:space="0" w:color="auto"/>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 xml:space="preserve">学院 </w:t>
            </w:r>
            <w:r w:rsidRPr="008D5E71">
              <w:rPr>
                <w:rFonts w:ascii="楷体" w:eastAsia="楷体" w:hAnsi="楷体" w:cs="宋体" w:hint="eastAsia"/>
                <w:b/>
                <w:bCs/>
                <w:kern w:val="0"/>
                <w:sz w:val="24"/>
                <w:szCs w:val="24"/>
              </w:rPr>
              <w:br/>
              <w:t>School</w:t>
            </w:r>
          </w:p>
        </w:tc>
        <w:tc>
          <w:tcPr>
            <w:tcW w:w="2862" w:type="dxa"/>
            <w:tcBorders>
              <w:top w:val="single" w:sz="8" w:space="0" w:color="auto"/>
              <w:left w:val="nil"/>
              <w:bottom w:val="single" w:sz="8" w:space="0" w:color="auto"/>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专业名称</w:t>
            </w:r>
            <w:r w:rsidRPr="008D5E71">
              <w:rPr>
                <w:rFonts w:ascii="楷体" w:eastAsia="楷体" w:hAnsi="楷体" w:cs="宋体" w:hint="eastAsia"/>
                <w:b/>
                <w:bCs/>
                <w:kern w:val="0"/>
                <w:sz w:val="24"/>
                <w:szCs w:val="24"/>
              </w:rPr>
              <w:br/>
              <w:t xml:space="preserve">Program </w:t>
            </w:r>
          </w:p>
        </w:tc>
        <w:tc>
          <w:tcPr>
            <w:tcW w:w="992" w:type="dxa"/>
            <w:tcBorders>
              <w:top w:val="single" w:sz="8" w:space="0" w:color="auto"/>
              <w:left w:val="nil"/>
              <w:bottom w:val="nil"/>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人数</w:t>
            </w:r>
            <w:r w:rsidRPr="008D5E71">
              <w:rPr>
                <w:rFonts w:ascii="楷体" w:eastAsia="楷体" w:hAnsi="楷体" w:cs="宋体" w:hint="eastAsia"/>
                <w:b/>
                <w:bCs/>
                <w:kern w:val="0"/>
                <w:sz w:val="24"/>
                <w:szCs w:val="24"/>
              </w:rPr>
              <w:br/>
              <w:t>Seat</w:t>
            </w:r>
          </w:p>
        </w:tc>
        <w:tc>
          <w:tcPr>
            <w:tcW w:w="2694" w:type="dxa"/>
            <w:tcBorders>
              <w:top w:val="single" w:sz="8" w:space="0" w:color="auto"/>
              <w:left w:val="nil"/>
              <w:bottom w:val="single" w:sz="8" w:space="0" w:color="auto"/>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授课语言</w:t>
            </w:r>
            <w:r w:rsidRPr="008D5E71">
              <w:rPr>
                <w:rFonts w:ascii="楷体" w:eastAsia="楷体" w:hAnsi="楷体" w:cs="宋体" w:hint="eastAsia"/>
                <w:b/>
                <w:bCs/>
                <w:kern w:val="0"/>
                <w:sz w:val="24"/>
                <w:szCs w:val="24"/>
              </w:rPr>
              <w:br/>
              <w:t>Instruction Language</w:t>
            </w:r>
          </w:p>
        </w:tc>
        <w:tc>
          <w:tcPr>
            <w:tcW w:w="1374" w:type="dxa"/>
            <w:tcBorders>
              <w:top w:val="single" w:sz="8" w:space="0" w:color="auto"/>
              <w:left w:val="nil"/>
              <w:bottom w:val="single" w:sz="8" w:space="0" w:color="auto"/>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学制</w:t>
            </w:r>
            <w:r w:rsidRPr="008D5E71">
              <w:rPr>
                <w:rFonts w:ascii="楷体" w:eastAsia="楷体" w:hAnsi="楷体" w:cs="宋体" w:hint="eastAsia"/>
                <w:b/>
                <w:bCs/>
                <w:kern w:val="0"/>
                <w:sz w:val="24"/>
                <w:szCs w:val="24"/>
              </w:rPr>
              <w:br/>
              <w:t>Duration</w:t>
            </w:r>
          </w:p>
        </w:tc>
        <w:tc>
          <w:tcPr>
            <w:tcW w:w="1751" w:type="dxa"/>
            <w:tcBorders>
              <w:top w:val="single" w:sz="8" w:space="0" w:color="auto"/>
              <w:left w:val="nil"/>
              <w:bottom w:val="single" w:sz="8" w:space="0" w:color="auto"/>
              <w:right w:val="single" w:sz="4"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入学时间</w:t>
            </w:r>
            <w:r w:rsidRPr="008D5E71">
              <w:rPr>
                <w:rFonts w:ascii="楷体" w:eastAsia="楷体" w:hAnsi="楷体" w:cs="宋体" w:hint="eastAsia"/>
                <w:b/>
                <w:bCs/>
                <w:kern w:val="0"/>
                <w:sz w:val="24"/>
                <w:szCs w:val="24"/>
              </w:rPr>
              <w:br/>
              <w:t>Intake</w:t>
            </w:r>
          </w:p>
        </w:tc>
        <w:tc>
          <w:tcPr>
            <w:tcW w:w="1855" w:type="dxa"/>
            <w:tcBorders>
              <w:top w:val="single" w:sz="8" w:space="0" w:color="auto"/>
              <w:left w:val="nil"/>
              <w:bottom w:val="single" w:sz="8" w:space="0" w:color="auto"/>
              <w:right w:val="single" w:sz="8" w:space="0" w:color="auto"/>
            </w:tcBorders>
            <w:shd w:val="clear" w:color="000000" w:fill="4F81BD"/>
            <w:vAlign w:val="center"/>
            <w:hideMark/>
          </w:tcPr>
          <w:p w:rsidR="008D5E71" w:rsidRPr="008D5E71" w:rsidRDefault="008D5E71" w:rsidP="008D5E71">
            <w:pPr>
              <w:widowControl/>
              <w:jc w:val="center"/>
              <w:rPr>
                <w:rFonts w:ascii="楷体" w:eastAsia="楷体" w:hAnsi="楷体" w:cs="宋体"/>
                <w:b/>
                <w:bCs/>
                <w:kern w:val="0"/>
                <w:sz w:val="24"/>
                <w:szCs w:val="24"/>
              </w:rPr>
            </w:pPr>
            <w:r w:rsidRPr="008D5E71">
              <w:rPr>
                <w:rFonts w:ascii="楷体" w:eastAsia="楷体" w:hAnsi="楷体" w:cs="宋体" w:hint="eastAsia"/>
                <w:b/>
                <w:bCs/>
                <w:kern w:val="0"/>
                <w:sz w:val="24"/>
                <w:szCs w:val="24"/>
              </w:rPr>
              <w:t>语言要求</w:t>
            </w:r>
            <w:r w:rsidRPr="008D5E71">
              <w:rPr>
                <w:rFonts w:ascii="楷体" w:eastAsia="楷体" w:hAnsi="楷体" w:cs="宋体" w:hint="eastAsia"/>
                <w:b/>
                <w:bCs/>
                <w:kern w:val="0"/>
                <w:sz w:val="24"/>
                <w:szCs w:val="24"/>
              </w:rPr>
              <w:br/>
              <w:t>Language</w:t>
            </w:r>
          </w:p>
        </w:tc>
      </w:tr>
      <w:tr w:rsidR="00CA11CB" w:rsidRPr="008D5E71" w:rsidTr="00863E06">
        <w:trPr>
          <w:gridAfter w:val="1"/>
          <w:wAfter w:w="351" w:type="dxa"/>
          <w:trHeight w:val="518"/>
        </w:trPr>
        <w:tc>
          <w:tcPr>
            <w:tcW w:w="2491" w:type="dxa"/>
            <w:vMerge w:val="restart"/>
            <w:tcBorders>
              <w:top w:val="nil"/>
              <w:left w:val="single" w:sz="8" w:space="0" w:color="auto"/>
              <w:bottom w:val="nil"/>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商学院</w:t>
            </w:r>
            <w:r w:rsidRPr="008D5E71">
              <w:rPr>
                <w:rFonts w:ascii="楷体" w:eastAsia="楷体" w:hAnsi="楷体" w:cs="宋体" w:hint="eastAsia"/>
                <w:kern w:val="0"/>
                <w:sz w:val="20"/>
                <w:szCs w:val="20"/>
              </w:rPr>
              <w:br/>
              <w:t>School of Business</w:t>
            </w:r>
          </w:p>
        </w:tc>
        <w:tc>
          <w:tcPr>
            <w:tcW w:w="2862" w:type="dxa"/>
            <w:tcBorders>
              <w:top w:val="single" w:sz="4" w:space="0" w:color="auto"/>
              <w:left w:val="nil"/>
              <w:bottom w:val="single" w:sz="4" w:space="0" w:color="auto"/>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工商管理 </w:t>
            </w:r>
            <w:r w:rsidRPr="008D5E71">
              <w:rPr>
                <w:rFonts w:ascii="楷体" w:eastAsia="楷体" w:hAnsi="楷体" w:cs="宋体" w:hint="eastAsia"/>
                <w:kern w:val="0"/>
                <w:sz w:val="20"/>
                <w:szCs w:val="20"/>
              </w:rPr>
              <w:br/>
              <w:t>Business Administration</w:t>
            </w:r>
          </w:p>
        </w:tc>
        <w:tc>
          <w:tcPr>
            <w:tcW w:w="992" w:type="dxa"/>
            <w:tcBorders>
              <w:top w:val="single" w:sz="4" w:space="0" w:color="auto"/>
              <w:left w:val="nil"/>
              <w:bottom w:val="single" w:sz="4" w:space="0" w:color="auto"/>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4" w:space="0" w:color="auto"/>
              <w:left w:val="nil"/>
              <w:bottom w:val="single" w:sz="4" w:space="0" w:color="auto"/>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4" w:space="0" w:color="auto"/>
              <w:left w:val="nil"/>
              <w:bottom w:val="single" w:sz="4" w:space="0" w:color="auto"/>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4" w:space="0" w:color="auto"/>
              <w:left w:val="nil"/>
              <w:bottom w:val="single" w:sz="4" w:space="0" w:color="auto"/>
              <w:right w:val="single" w:sz="4"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4" w:space="0" w:color="auto"/>
              <w:left w:val="nil"/>
              <w:bottom w:val="single" w:sz="4" w:space="0" w:color="auto"/>
              <w:right w:val="single" w:sz="8" w:space="0" w:color="auto"/>
            </w:tcBorders>
            <w:shd w:val="clear" w:color="000000" w:fill="C5D9F1"/>
            <w:vAlign w:val="center"/>
            <w:hideMark/>
          </w:tcPr>
          <w:p w:rsidR="008D5E71" w:rsidRPr="008D5E71" w:rsidRDefault="008D5E7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518"/>
        </w:trPr>
        <w:tc>
          <w:tcPr>
            <w:tcW w:w="2491" w:type="dxa"/>
            <w:vMerge/>
            <w:tcBorders>
              <w:top w:val="nil"/>
              <w:left w:val="single" w:sz="8" w:space="0" w:color="auto"/>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p>
        </w:tc>
        <w:tc>
          <w:tcPr>
            <w:tcW w:w="2862" w:type="dxa"/>
            <w:tcBorders>
              <w:top w:val="single" w:sz="4" w:space="0" w:color="auto"/>
              <w:left w:val="nil"/>
              <w:bottom w:val="single" w:sz="4" w:space="0" w:color="auto"/>
              <w:right w:val="single" w:sz="4" w:space="0" w:color="auto"/>
            </w:tcBorders>
            <w:shd w:val="clear" w:color="000000" w:fill="C5D9F1"/>
            <w:vAlign w:val="center"/>
            <w:hideMark/>
          </w:tcPr>
          <w:p w:rsidR="00342621" w:rsidRDefault="00342621" w:rsidP="008D5E71">
            <w:pPr>
              <w:widowControl/>
              <w:jc w:val="center"/>
              <w:rPr>
                <w:rFonts w:ascii="楷体" w:eastAsia="楷体" w:hAnsi="楷体" w:cs="宋体"/>
                <w:kern w:val="0"/>
                <w:sz w:val="20"/>
                <w:szCs w:val="20"/>
              </w:rPr>
            </w:pPr>
            <w:r>
              <w:rPr>
                <w:rFonts w:ascii="楷体" w:eastAsia="楷体" w:hAnsi="楷体" w:cs="宋体" w:hint="eastAsia"/>
                <w:kern w:val="0"/>
                <w:sz w:val="20"/>
                <w:szCs w:val="20"/>
              </w:rPr>
              <w:t>金融</w:t>
            </w:r>
          </w:p>
          <w:p w:rsidR="00342621" w:rsidRPr="008D5E71" w:rsidRDefault="00342621" w:rsidP="008D5E71">
            <w:pPr>
              <w:widowControl/>
              <w:jc w:val="center"/>
              <w:rPr>
                <w:rFonts w:ascii="楷体" w:eastAsia="楷体" w:hAnsi="楷体" w:cs="宋体"/>
                <w:kern w:val="0"/>
                <w:sz w:val="20"/>
                <w:szCs w:val="20"/>
              </w:rPr>
            </w:pPr>
            <w:r>
              <w:rPr>
                <w:rFonts w:ascii="楷体" w:eastAsia="楷体" w:hAnsi="楷体" w:cs="宋体" w:hint="eastAsia"/>
                <w:kern w:val="0"/>
                <w:sz w:val="20"/>
                <w:szCs w:val="20"/>
              </w:rPr>
              <w:t>Financing</w:t>
            </w:r>
          </w:p>
        </w:tc>
        <w:tc>
          <w:tcPr>
            <w:tcW w:w="992"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4" w:space="0" w:color="auto"/>
              <w:left w:val="nil"/>
              <w:bottom w:val="single" w:sz="4" w:space="0" w:color="auto"/>
              <w:right w:val="single" w:sz="8" w:space="0" w:color="auto"/>
            </w:tcBorders>
            <w:shd w:val="clear" w:color="000000" w:fill="C5D9F1"/>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24"/>
        </w:trPr>
        <w:tc>
          <w:tcPr>
            <w:tcW w:w="2491" w:type="dxa"/>
            <w:vMerge/>
            <w:tcBorders>
              <w:top w:val="nil"/>
              <w:left w:val="single" w:sz="8" w:space="0" w:color="auto"/>
              <w:bottom w:val="nil"/>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nil"/>
              <w:right w:val="single" w:sz="4" w:space="0" w:color="auto"/>
            </w:tcBorders>
            <w:shd w:val="clear" w:color="000000" w:fill="C5D9F1"/>
            <w:vAlign w:val="center"/>
            <w:hideMark/>
          </w:tcPr>
          <w:p w:rsidR="00342621" w:rsidRDefault="00342621" w:rsidP="00094DD7">
            <w:pPr>
              <w:widowControl/>
              <w:jc w:val="center"/>
              <w:rPr>
                <w:rFonts w:ascii="楷体" w:eastAsia="楷体" w:hAnsi="楷体" w:cs="宋体"/>
                <w:kern w:val="0"/>
                <w:sz w:val="20"/>
                <w:szCs w:val="20"/>
              </w:rPr>
            </w:pPr>
            <w:r>
              <w:rPr>
                <w:rFonts w:ascii="楷体" w:eastAsia="楷体" w:hAnsi="楷体" w:cs="宋体" w:hint="eastAsia"/>
                <w:kern w:val="0"/>
                <w:sz w:val="20"/>
                <w:szCs w:val="20"/>
              </w:rPr>
              <w:t>会计学</w:t>
            </w:r>
          </w:p>
          <w:p w:rsidR="00342621" w:rsidRPr="008D5E71" w:rsidRDefault="00342621" w:rsidP="00094DD7">
            <w:pPr>
              <w:widowControl/>
              <w:jc w:val="center"/>
              <w:rPr>
                <w:rFonts w:ascii="楷体" w:eastAsia="楷体" w:hAnsi="楷体" w:cs="宋体"/>
                <w:kern w:val="0"/>
                <w:sz w:val="20"/>
                <w:szCs w:val="20"/>
              </w:rPr>
            </w:pPr>
            <w:r>
              <w:rPr>
                <w:rFonts w:ascii="楷体" w:eastAsia="楷体" w:hAnsi="楷体" w:cs="宋体" w:hint="eastAsia"/>
                <w:kern w:val="0"/>
                <w:sz w:val="20"/>
                <w:szCs w:val="20"/>
              </w:rPr>
              <w:t>Accounting</w:t>
            </w:r>
          </w:p>
        </w:tc>
        <w:tc>
          <w:tcPr>
            <w:tcW w:w="992" w:type="dxa"/>
            <w:tcBorders>
              <w:top w:val="nil"/>
              <w:left w:val="nil"/>
              <w:bottom w:val="nil"/>
              <w:right w:val="single" w:sz="4" w:space="0" w:color="auto"/>
            </w:tcBorders>
            <w:shd w:val="clear" w:color="000000" w:fill="C5D9F1"/>
            <w:vAlign w:val="center"/>
            <w:hideMark/>
          </w:tcPr>
          <w:p w:rsidR="00342621" w:rsidRPr="008D5E71" w:rsidRDefault="00342621" w:rsidP="007F786F">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nil"/>
              <w:right w:val="single" w:sz="4" w:space="0" w:color="auto"/>
            </w:tcBorders>
            <w:shd w:val="clear" w:color="000000" w:fill="C5D9F1"/>
            <w:vAlign w:val="center"/>
            <w:hideMark/>
          </w:tcPr>
          <w:p w:rsidR="00342621" w:rsidRPr="008D5E71" w:rsidRDefault="00342621" w:rsidP="007F786F">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nil"/>
              <w:right w:val="single" w:sz="4" w:space="0" w:color="auto"/>
            </w:tcBorders>
            <w:shd w:val="clear" w:color="000000" w:fill="C5D9F1"/>
            <w:vAlign w:val="center"/>
            <w:hideMark/>
          </w:tcPr>
          <w:p w:rsidR="00342621" w:rsidRPr="008D5E71" w:rsidRDefault="00342621" w:rsidP="007F786F">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nil"/>
              <w:right w:val="single" w:sz="4" w:space="0" w:color="auto"/>
            </w:tcBorders>
            <w:shd w:val="clear" w:color="000000" w:fill="C5D9F1"/>
            <w:vAlign w:val="center"/>
            <w:hideMark/>
          </w:tcPr>
          <w:p w:rsidR="00342621" w:rsidRPr="008D5E71" w:rsidRDefault="00342621" w:rsidP="007F786F">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nil"/>
              <w:right w:val="single" w:sz="8" w:space="0" w:color="auto"/>
            </w:tcBorders>
            <w:shd w:val="clear" w:color="000000" w:fill="C5D9F1"/>
            <w:vAlign w:val="center"/>
            <w:hideMark/>
          </w:tcPr>
          <w:p w:rsidR="00342621" w:rsidRPr="008D5E71" w:rsidRDefault="00342621" w:rsidP="007F786F">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200"/>
        </w:trPr>
        <w:tc>
          <w:tcPr>
            <w:tcW w:w="2491"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法学院</w:t>
            </w:r>
            <w:r w:rsidRPr="008D5E71">
              <w:rPr>
                <w:rFonts w:ascii="楷体" w:eastAsia="楷体" w:hAnsi="楷体" w:cs="宋体" w:hint="eastAsia"/>
                <w:kern w:val="0"/>
                <w:sz w:val="20"/>
                <w:szCs w:val="20"/>
              </w:rPr>
              <w:br/>
              <w:t>Law School</w:t>
            </w:r>
          </w:p>
        </w:tc>
        <w:tc>
          <w:tcPr>
            <w:tcW w:w="2862"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法学 </w:t>
            </w:r>
            <w:r w:rsidRPr="008D5E71">
              <w:rPr>
                <w:rFonts w:ascii="楷体" w:eastAsia="楷体" w:hAnsi="楷体" w:cs="宋体" w:hint="eastAsia"/>
                <w:kern w:val="0"/>
                <w:sz w:val="20"/>
                <w:szCs w:val="20"/>
              </w:rPr>
              <w:br/>
              <w:t>Law</w:t>
            </w:r>
          </w:p>
        </w:tc>
        <w:tc>
          <w:tcPr>
            <w:tcW w:w="992"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8" w:space="0" w:color="auto"/>
              <w:left w:val="nil"/>
              <w:bottom w:val="single" w:sz="8"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val="restart"/>
            <w:tcBorders>
              <w:top w:val="nil"/>
              <w:left w:val="single" w:sz="8" w:space="0" w:color="auto"/>
              <w:bottom w:val="single" w:sz="8" w:space="0" w:color="000000"/>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文学院</w:t>
            </w:r>
            <w:r w:rsidRPr="008D5E71">
              <w:rPr>
                <w:rFonts w:ascii="楷体" w:eastAsia="楷体" w:hAnsi="楷体" w:cs="宋体" w:hint="eastAsia"/>
                <w:kern w:val="0"/>
                <w:sz w:val="20"/>
                <w:szCs w:val="20"/>
              </w:rPr>
              <w:br/>
              <w:t>School of Liberal Art</w:t>
            </w:r>
          </w:p>
        </w:tc>
        <w:tc>
          <w:tcPr>
            <w:tcW w:w="286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汉语言文学 </w:t>
            </w:r>
            <w:r w:rsidRPr="008D5E71">
              <w:rPr>
                <w:rFonts w:ascii="楷体" w:eastAsia="楷体" w:hAnsi="楷体" w:cs="宋体" w:hint="eastAsia"/>
                <w:kern w:val="0"/>
                <w:sz w:val="20"/>
                <w:szCs w:val="20"/>
              </w:rPr>
              <w:br/>
              <w:t>Chinese Language &amp; Literature</w:t>
            </w:r>
          </w:p>
        </w:tc>
        <w:tc>
          <w:tcPr>
            <w:tcW w:w="99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tcBorders>
              <w:top w:val="nil"/>
              <w:left w:val="single" w:sz="8" w:space="0" w:color="auto"/>
              <w:bottom w:val="single" w:sz="8" w:space="0" w:color="000000"/>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汉语国际教育 </w:t>
            </w:r>
            <w:r w:rsidRPr="008D5E71">
              <w:rPr>
                <w:rFonts w:ascii="楷体" w:eastAsia="楷体" w:hAnsi="楷体" w:cs="宋体" w:hint="eastAsia"/>
                <w:kern w:val="0"/>
                <w:sz w:val="20"/>
                <w:szCs w:val="20"/>
              </w:rPr>
              <w:br/>
            </w:r>
            <w:r>
              <w:rPr>
                <w:rFonts w:ascii="楷体" w:eastAsia="楷体" w:hAnsi="楷体" w:cs="宋体" w:hint="eastAsia"/>
                <w:kern w:val="0"/>
                <w:sz w:val="20"/>
                <w:szCs w:val="20"/>
              </w:rPr>
              <w:t>Chinese International Education</w:t>
            </w:r>
          </w:p>
        </w:tc>
        <w:tc>
          <w:tcPr>
            <w:tcW w:w="992"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val="restart"/>
            <w:tcBorders>
              <w:top w:val="nil"/>
              <w:left w:val="single" w:sz="8" w:space="0" w:color="auto"/>
              <w:bottom w:val="nil"/>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新闻传播学院</w:t>
            </w:r>
            <w:r w:rsidRPr="008D5E71">
              <w:rPr>
                <w:rFonts w:ascii="楷体" w:eastAsia="楷体" w:hAnsi="楷体" w:cs="宋体" w:hint="eastAsia"/>
                <w:kern w:val="0"/>
                <w:sz w:val="20"/>
                <w:szCs w:val="20"/>
              </w:rPr>
              <w:br/>
              <w:t>School of Journalism and Communication</w:t>
            </w:r>
          </w:p>
        </w:tc>
        <w:tc>
          <w:tcPr>
            <w:tcW w:w="2862"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342621">
            <w:pPr>
              <w:widowControl/>
              <w:jc w:val="center"/>
              <w:rPr>
                <w:rFonts w:ascii="楷体" w:eastAsia="楷体" w:hAnsi="楷体" w:cs="宋体"/>
                <w:kern w:val="0"/>
                <w:sz w:val="20"/>
                <w:szCs w:val="20"/>
              </w:rPr>
            </w:pPr>
            <w:bookmarkStart w:id="14" w:name="OLE_LINK8"/>
            <w:bookmarkStart w:id="15" w:name="OLE_LINK9"/>
            <w:r>
              <w:rPr>
                <w:rFonts w:ascii="楷体" w:eastAsia="楷体" w:hAnsi="楷体" w:cs="宋体" w:hint="eastAsia"/>
                <w:kern w:val="0"/>
                <w:sz w:val="20"/>
                <w:szCs w:val="20"/>
              </w:rPr>
              <w:t>网络新媒体</w:t>
            </w:r>
            <w:bookmarkEnd w:id="14"/>
            <w:bookmarkEnd w:id="15"/>
            <w:r w:rsidRPr="008D5E71">
              <w:rPr>
                <w:rFonts w:ascii="楷体" w:eastAsia="楷体" w:hAnsi="楷体" w:cs="宋体" w:hint="eastAsia"/>
                <w:kern w:val="0"/>
                <w:sz w:val="20"/>
                <w:szCs w:val="20"/>
              </w:rPr>
              <w:t xml:space="preserve"> </w:t>
            </w:r>
            <w:r w:rsidRPr="008D5E71">
              <w:rPr>
                <w:rFonts w:ascii="楷体" w:eastAsia="楷体" w:hAnsi="楷体" w:cs="宋体" w:hint="eastAsia"/>
                <w:kern w:val="0"/>
                <w:sz w:val="20"/>
                <w:szCs w:val="20"/>
              </w:rPr>
              <w:br/>
            </w:r>
            <w:r>
              <w:rPr>
                <w:rFonts w:ascii="楷体" w:eastAsia="楷体" w:hAnsi="楷体" w:cs="宋体" w:hint="eastAsia"/>
                <w:kern w:val="0"/>
                <w:sz w:val="20"/>
                <w:szCs w:val="20"/>
              </w:rPr>
              <w:t>Network &amp; New Media</w:t>
            </w:r>
          </w:p>
        </w:tc>
        <w:tc>
          <w:tcPr>
            <w:tcW w:w="992"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tcBorders>
              <w:top w:val="nil"/>
              <w:left w:val="single" w:sz="8" w:space="0" w:color="auto"/>
              <w:bottom w:val="nil"/>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nil"/>
              <w:right w:val="single" w:sz="4" w:space="0" w:color="auto"/>
            </w:tcBorders>
            <w:shd w:val="clear" w:color="000000" w:fill="8DB4E2"/>
            <w:vAlign w:val="center"/>
            <w:hideMark/>
          </w:tcPr>
          <w:p w:rsidR="00342621" w:rsidRPr="008D5E71" w:rsidRDefault="00342621" w:rsidP="0034262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新闻学 </w:t>
            </w:r>
            <w:r w:rsidRPr="008D5E71">
              <w:rPr>
                <w:rFonts w:ascii="楷体" w:eastAsia="楷体" w:hAnsi="楷体" w:cs="宋体" w:hint="eastAsia"/>
                <w:kern w:val="0"/>
                <w:sz w:val="20"/>
                <w:szCs w:val="20"/>
              </w:rPr>
              <w:br/>
              <w:t>Journalism</w:t>
            </w:r>
          </w:p>
        </w:tc>
        <w:tc>
          <w:tcPr>
            <w:tcW w:w="992" w:type="dxa"/>
            <w:tcBorders>
              <w:top w:val="nil"/>
              <w:left w:val="nil"/>
              <w:bottom w:val="nil"/>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04"/>
        </w:trPr>
        <w:tc>
          <w:tcPr>
            <w:tcW w:w="2491" w:type="dxa"/>
            <w:tcBorders>
              <w:top w:val="single" w:sz="8" w:space="0" w:color="auto"/>
              <w:left w:val="single" w:sz="8" w:space="0" w:color="auto"/>
              <w:bottom w:val="single" w:sz="8" w:space="0" w:color="000000"/>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教育学院</w:t>
            </w:r>
            <w:r w:rsidRPr="008D5E71">
              <w:rPr>
                <w:rFonts w:ascii="楷体" w:eastAsia="楷体" w:hAnsi="楷体" w:cs="宋体" w:hint="eastAsia"/>
                <w:kern w:val="0"/>
                <w:sz w:val="20"/>
                <w:szCs w:val="20"/>
              </w:rPr>
              <w:br/>
              <w:t>School of Education</w:t>
            </w:r>
          </w:p>
        </w:tc>
        <w:tc>
          <w:tcPr>
            <w:tcW w:w="2862" w:type="dxa"/>
            <w:tcBorders>
              <w:top w:val="single" w:sz="8"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教育学 </w:t>
            </w:r>
            <w:r w:rsidRPr="008D5E71">
              <w:rPr>
                <w:rFonts w:ascii="楷体" w:eastAsia="楷体" w:hAnsi="楷体" w:cs="宋体" w:hint="eastAsia"/>
                <w:kern w:val="0"/>
                <w:sz w:val="20"/>
                <w:szCs w:val="20"/>
              </w:rPr>
              <w:br/>
              <w:t>Education</w:t>
            </w:r>
          </w:p>
        </w:tc>
        <w:tc>
          <w:tcPr>
            <w:tcW w:w="992" w:type="dxa"/>
            <w:tcBorders>
              <w:top w:val="single" w:sz="8"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4"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4" w:space="0" w:color="auto"/>
              <w:left w:val="nil"/>
              <w:bottom w:val="single" w:sz="4"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56"/>
        </w:trPr>
        <w:tc>
          <w:tcPr>
            <w:tcW w:w="2491" w:type="dxa"/>
            <w:vMerge w:val="restart"/>
            <w:tcBorders>
              <w:top w:val="nil"/>
              <w:left w:val="single" w:sz="8" w:space="0" w:color="auto"/>
              <w:bottom w:val="single" w:sz="8" w:space="0" w:color="000000"/>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历史学院</w:t>
            </w:r>
            <w:r w:rsidRPr="008D5E71">
              <w:rPr>
                <w:rFonts w:ascii="楷体" w:eastAsia="楷体" w:hAnsi="楷体" w:cs="宋体" w:hint="eastAsia"/>
                <w:kern w:val="0"/>
                <w:sz w:val="20"/>
                <w:szCs w:val="20"/>
              </w:rPr>
              <w:br/>
              <w:t>School of History</w:t>
            </w:r>
          </w:p>
        </w:tc>
        <w:tc>
          <w:tcPr>
            <w:tcW w:w="2862"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考古学 </w:t>
            </w:r>
            <w:r w:rsidRPr="008D5E71">
              <w:rPr>
                <w:rFonts w:ascii="楷体" w:eastAsia="楷体" w:hAnsi="楷体" w:cs="宋体" w:hint="eastAsia"/>
                <w:kern w:val="0"/>
                <w:sz w:val="20"/>
                <w:szCs w:val="20"/>
              </w:rPr>
              <w:br/>
              <w:t>Archaeology</w:t>
            </w:r>
          </w:p>
        </w:tc>
        <w:tc>
          <w:tcPr>
            <w:tcW w:w="992"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8" w:space="0" w:color="auto"/>
              <w:left w:val="nil"/>
              <w:bottom w:val="single" w:sz="4"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02"/>
        </w:trPr>
        <w:tc>
          <w:tcPr>
            <w:tcW w:w="2491" w:type="dxa"/>
            <w:vMerge/>
            <w:tcBorders>
              <w:top w:val="nil"/>
              <w:left w:val="single" w:sz="8" w:space="0" w:color="auto"/>
              <w:bottom w:val="single" w:sz="8" w:space="0" w:color="000000"/>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历史学 </w:t>
            </w:r>
            <w:r w:rsidRPr="008D5E71">
              <w:rPr>
                <w:rFonts w:ascii="楷体" w:eastAsia="楷体" w:hAnsi="楷体" w:cs="宋体" w:hint="eastAsia"/>
                <w:kern w:val="0"/>
                <w:sz w:val="20"/>
                <w:szCs w:val="20"/>
              </w:rPr>
              <w:br/>
              <w:t>History</w:t>
            </w:r>
          </w:p>
        </w:tc>
        <w:tc>
          <w:tcPr>
            <w:tcW w:w="992"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691"/>
        </w:trPr>
        <w:tc>
          <w:tcPr>
            <w:tcW w:w="2491" w:type="dxa"/>
            <w:tcBorders>
              <w:top w:val="nil"/>
              <w:left w:val="single" w:sz="8" w:space="0" w:color="auto"/>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体育学院</w:t>
            </w:r>
            <w:r w:rsidRPr="008D5E71">
              <w:rPr>
                <w:rFonts w:ascii="楷体" w:eastAsia="楷体" w:hAnsi="楷体" w:cs="宋体" w:hint="eastAsia"/>
                <w:kern w:val="0"/>
                <w:sz w:val="20"/>
                <w:szCs w:val="20"/>
              </w:rPr>
              <w:br/>
              <w:t>School of Physical Education</w:t>
            </w:r>
          </w:p>
        </w:tc>
        <w:tc>
          <w:tcPr>
            <w:tcW w:w="2862"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体育教育 </w:t>
            </w:r>
            <w:r w:rsidRPr="008D5E71">
              <w:rPr>
                <w:rFonts w:ascii="楷体" w:eastAsia="楷体" w:hAnsi="楷体" w:cs="宋体" w:hint="eastAsia"/>
                <w:kern w:val="0"/>
                <w:sz w:val="20"/>
                <w:szCs w:val="20"/>
              </w:rPr>
              <w:br/>
              <w:t>Physical Education</w:t>
            </w:r>
          </w:p>
        </w:tc>
        <w:tc>
          <w:tcPr>
            <w:tcW w:w="992"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nil"/>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576"/>
        </w:trPr>
        <w:tc>
          <w:tcPr>
            <w:tcW w:w="2491"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音乐学院</w:t>
            </w:r>
            <w:r w:rsidRPr="008D5E71">
              <w:rPr>
                <w:rFonts w:ascii="楷体" w:eastAsia="楷体" w:hAnsi="楷体" w:cs="宋体" w:hint="eastAsia"/>
                <w:kern w:val="0"/>
                <w:sz w:val="20"/>
                <w:szCs w:val="20"/>
              </w:rPr>
              <w:br/>
              <w:t>School Music</w:t>
            </w:r>
          </w:p>
        </w:tc>
        <w:tc>
          <w:tcPr>
            <w:tcW w:w="2862"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音乐表演 </w:t>
            </w:r>
            <w:r w:rsidRPr="008D5E71">
              <w:rPr>
                <w:rFonts w:ascii="楷体" w:eastAsia="楷体" w:hAnsi="楷体" w:cs="宋体" w:hint="eastAsia"/>
                <w:kern w:val="0"/>
                <w:sz w:val="20"/>
                <w:szCs w:val="20"/>
              </w:rPr>
              <w:br/>
              <w:t>Music Performance</w:t>
            </w:r>
          </w:p>
        </w:tc>
        <w:tc>
          <w:tcPr>
            <w:tcW w:w="992" w:type="dxa"/>
            <w:tcBorders>
              <w:top w:val="single" w:sz="8" w:space="0" w:color="auto"/>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8" w:space="0" w:color="auto"/>
              <w:left w:val="nil"/>
              <w:bottom w:val="nil"/>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8" w:space="0" w:color="auto"/>
              <w:left w:val="nil"/>
              <w:bottom w:val="nil"/>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8" w:space="0" w:color="auto"/>
              <w:left w:val="nil"/>
              <w:bottom w:val="nil"/>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8" w:space="0" w:color="auto"/>
              <w:left w:val="nil"/>
              <w:bottom w:val="nil"/>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330"/>
        </w:trPr>
        <w:tc>
          <w:tcPr>
            <w:tcW w:w="2491" w:type="dxa"/>
            <w:vMerge w:val="restart"/>
            <w:tcBorders>
              <w:top w:val="nil"/>
              <w:left w:val="single" w:sz="8" w:space="0" w:color="auto"/>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美术学院</w:t>
            </w:r>
            <w:r w:rsidRPr="008D5E71">
              <w:rPr>
                <w:rFonts w:ascii="楷体" w:eastAsia="楷体" w:hAnsi="楷体" w:cs="宋体" w:hint="eastAsia"/>
                <w:kern w:val="0"/>
                <w:sz w:val="20"/>
                <w:szCs w:val="20"/>
              </w:rPr>
              <w:br/>
              <w:t>School of Fine Arts</w:t>
            </w:r>
          </w:p>
        </w:tc>
        <w:tc>
          <w:tcPr>
            <w:tcW w:w="286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绘画 </w:t>
            </w:r>
            <w:r w:rsidRPr="008D5E71">
              <w:rPr>
                <w:rFonts w:ascii="楷体" w:eastAsia="楷体" w:hAnsi="楷体" w:cs="宋体" w:hint="eastAsia"/>
                <w:kern w:val="0"/>
                <w:sz w:val="20"/>
                <w:szCs w:val="20"/>
              </w:rPr>
              <w:br/>
              <w:t>Painting</w:t>
            </w:r>
          </w:p>
        </w:tc>
        <w:tc>
          <w:tcPr>
            <w:tcW w:w="992" w:type="dxa"/>
            <w:tcBorders>
              <w:top w:val="nil"/>
              <w:left w:val="nil"/>
              <w:bottom w:val="single" w:sz="4" w:space="0" w:color="auto"/>
              <w:right w:val="nil"/>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8" w:space="0" w:color="auto"/>
              <w:left w:val="single" w:sz="8" w:space="0" w:color="auto"/>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8"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8" w:space="0" w:color="auto"/>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8" w:space="0" w:color="auto"/>
              <w:left w:val="nil"/>
              <w:bottom w:val="single" w:sz="4"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tcBorders>
              <w:top w:val="nil"/>
              <w:left w:val="single" w:sz="8" w:space="0" w:color="auto"/>
              <w:bottom w:val="nil"/>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视觉传达与设计 </w:t>
            </w:r>
            <w:r w:rsidRPr="008D5E71">
              <w:rPr>
                <w:rFonts w:ascii="楷体" w:eastAsia="楷体" w:hAnsi="楷体" w:cs="宋体" w:hint="eastAsia"/>
                <w:kern w:val="0"/>
                <w:sz w:val="20"/>
                <w:szCs w:val="20"/>
              </w:rPr>
              <w:br/>
              <w:t>Visual Communication &amp; Design</w:t>
            </w:r>
          </w:p>
        </w:tc>
        <w:tc>
          <w:tcPr>
            <w:tcW w:w="992" w:type="dxa"/>
            <w:tcBorders>
              <w:top w:val="nil"/>
              <w:left w:val="nil"/>
              <w:bottom w:val="single" w:sz="4" w:space="0" w:color="auto"/>
              <w:right w:val="nil"/>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58"/>
        </w:trPr>
        <w:tc>
          <w:tcPr>
            <w:tcW w:w="2491" w:type="dxa"/>
            <w:vMerge/>
            <w:tcBorders>
              <w:top w:val="nil"/>
              <w:left w:val="single" w:sz="8" w:space="0" w:color="auto"/>
              <w:bottom w:val="nil"/>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nil"/>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雕塑 </w:t>
            </w:r>
            <w:r w:rsidRPr="008D5E71">
              <w:rPr>
                <w:rFonts w:ascii="楷体" w:eastAsia="楷体" w:hAnsi="楷体" w:cs="宋体" w:hint="eastAsia"/>
                <w:kern w:val="0"/>
                <w:sz w:val="20"/>
                <w:szCs w:val="20"/>
              </w:rPr>
              <w:br/>
              <w:t>Sculpture</w:t>
            </w:r>
          </w:p>
        </w:tc>
        <w:tc>
          <w:tcPr>
            <w:tcW w:w="992" w:type="dxa"/>
            <w:tcBorders>
              <w:top w:val="nil"/>
              <w:left w:val="nil"/>
              <w:bottom w:val="nil"/>
              <w:right w:val="nil"/>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342621" w:rsidRPr="008D5E71" w:rsidRDefault="00342621" w:rsidP="00B80BBC">
            <w:pPr>
              <w:widowControl/>
              <w:jc w:val="center"/>
              <w:rPr>
                <w:rFonts w:ascii="楷体" w:eastAsia="楷体" w:hAnsi="楷体" w:cs="宋体"/>
                <w:kern w:val="0"/>
                <w:sz w:val="20"/>
                <w:szCs w:val="20"/>
              </w:rPr>
            </w:pPr>
            <w:r>
              <w:rPr>
                <w:rFonts w:ascii="楷体" w:eastAsia="楷体" w:hAnsi="楷体" w:cs="宋体" w:hint="eastAsia"/>
                <w:kern w:val="0"/>
                <w:sz w:val="20"/>
                <w:szCs w:val="20"/>
              </w:rPr>
              <w:t>计算机与</w:t>
            </w:r>
            <w:bookmarkStart w:id="16" w:name="OLE_LINK11"/>
            <w:r>
              <w:rPr>
                <w:rFonts w:ascii="楷体" w:eastAsia="楷体" w:hAnsi="楷体" w:cs="宋体" w:hint="eastAsia"/>
                <w:kern w:val="0"/>
                <w:sz w:val="20"/>
                <w:szCs w:val="20"/>
              </w:rPr>
              <w:t>人工智能</w:t>
            </w:r>
            <w:bookmarkEnd w:id="16"/>
            <w:r w:rsidRPr="008D5E71">
              <w:rPr>
                <w:rFonts w:ascii="楷体" w:eastAsia="楷体" w:hAnsi="楷体" w:cs="宋体" w:hint="eastAsia"/>
                <w:kern w:val="0"/>
                <w:sz w:val="20"/>
                <w:szCs w:val="20"/>
              </w:rPr>
              <w:t>学院</w:t>
            </w:r>
            <w:r w:rsidRPr="008D5E71">
              <w:rPr>
                <w:rFonts w:ascii="楷体" w:eastAsia="楷体" w:hAnsi="楷体" w:cs="宋体" w:hint="eastAsia"/>
                <w:kern w:val="0"/>
                <w:sz w:val="20"/>
                <w:szCs w:val="20"/>
              </w:rPr>
              <w:br/>
              <w:t xml:space="preserve">School of </w:t>
            </w:r>
            <w:r>
              <w:rPr>
                <w:rFonts w:ascii="楷体" w:eastAsia="楷体" w:hAnsi="楷体" w:cs="宋体" w:hint="eastAsia"/>
                <w:kern w:val="0"/>
                <w:sz w:val="20"/>
                <w:szCs w:val="20"/>
              </w:rPr>
              <w:t xml:space="preserve">Computer &amp; </w:t>
            </w:r>
            <w:bookmarkStart w:id="17" w:name="OLE_LINK10"/>
            <w:r>
              <w:rPr>
                <w:rFonts w:ascii="楷体" w:eastAsia="楷体" w:hAnsi="楷体" w:cs="宋体"/>
                <w:kern w:val="0"/>
                <w:sz w:val="20"/>
                <w:szCs w:val="20"/>
              </w:rPr>
              <w:t>Artificial</w:t>
            </w:r>
            <w:r>
              <w:rPr>
                <w:rFonts w:ascii="楷体" w:eastAsia="楷体" w:hAnsi="楷体" w:cs="宋体" w:hint="eastAsia"/>
                <w:kern w:val="0"/>
                <w:sz w:val="20"/>
                <w:szCs w:val="20"/>
              </w:rPr>
              <w:t xml:space="preserve"> Intelligence</w:t>
            </w:r>
            <w:bookmarkEnd w:id="17"/>
          </w:p>
        </w:tc>
        <w:tc>
          <w:tcPr>
            <w:tcW w:w="2862"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软件工程 </w:t>
            </w:r>
            <w:r w:rsidRPr="008D5E71">
              <w:rPr>
                <w:rFonts w:ascii="楷体" w:eastAsia="楷体" w:hAnsi="楷体" w:cs="宋体" w:hint="eastAsia"/>
                <w:kern w:val="0"/>
                <w:sz w:val="20"/>
                <w:szCs w:val="20"/>
              </w:rPr>
              <w:br/>
              <w:t>Software Engineering</w:t>
            </w:r>
          </w:p>
        </w:tc>
        <w:tc>
          <w:tcPr>
            <w:tcW w:w="992"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tcBorders>
              <w:top w:val="single" w:sz="8" w:space="0" w:color="auto"/>
              <w:left w:val="single" w:sz="8" w:space="0" w:color="auto"/>
              <w:bottom w:val="single" w:sz="8" w:space="0" w:color="000000"/>
              <w:right w:val="single" w:sz="4" w:space="0" w:color="auto"/>
            </w:tcBorders>
            <w:shd w:val="clear" w:color="000000" w:fill="8DB4E2"/>
            <w:vAlign w:val="center"/>
            <w:hideMark/>
          </w:tcPr>
          <w:p w:rsidR="00342621" w:rsidRDefault="00342621" w:rsidP="00B80BBC">
            <w:pPr>
              <w:widowControl/>
              <w:jc w:val="center"/>
              <w:rPr>
                <w:rFonts w:ascii="楷体" w:eastAsia="楷体" w:hAnsi="楷体" w:cs="宋体"/>
                <w:kern w:val="0"/>
                <w:sz w:val="20"/>
                <w:szCs w:val="20"/>
              </w:rPr>
            </w:pPr>
          </w:p>
        </w:tc>
        <w:tc>
          <w:tcPr>
            <w:tcW w:w="2862" w:type="dxa"/>
            <w:tcBorders>
              <w:top w:val="single" w:sz="8" w:space="0" w:color="auto"/>
              <w:left w:val="nil"/>
              <w:bottom w:val="single" w:sz="4" w:space="0" w:color="auto"/>
              <w:right w:val="single" w:sz="4" w:space="0" w:color="auto"/>
            </w:tcBorders>
            <w:shd w:val="clear" w:color="000000" w:fill="8DB4E2"/>
            <w:vAlign w:val="center"/>
            <w:hideMark/>
          </w:tcPr>
          <w:p w:rsidR="00342621" w:rsidRDefault="00342621" w:rsidP="008D5E71">
            <w:pPr>
              <w:widowControl/>
              <w:jc w:val="center"/>
              <w:rPr>
                <w:rFonts w:ascii="楷体" w:eastAsia="楷体" w:hAnsi="楷体" w:cs="宋体"/>
                <w:kern w:val="0"/>
                <w:sz w:val="20"/>
                <w:szCs w:val="20"/>
              </w:rPr>
            </w:pPr>
            <w:r>
              <w:rPr>
                <w:rFonts w:ascii="楷体" w:eastAsia="楷体" w:hAnsi="楷体" w:cs="宋体" w:hint="eastAsia"/>
                <w:kern w:val="0"/>
                <w:sz w:val="20"/>
                <w:szCs w:val="20"/>
              </w:rPr>
              <w:t>人工智能</w:t>
            </w:r>
          </w:p>
          <w:p w:rsidR="00342621" w:rsidRPr="008D5E71" w:rsidRDefault="00342621" w:rsidP="008D5E71">
            <w:pPr>
              <w:widowControl/>
              <w:jc w:val="center"/>
              <w:rPr>
                <w:rFonts w:ascii="楷体" w:eastAsia="楷体" w:hAnsi="楷体" w:cs="宋体"/>
                <w:kern w:val="0"/>
                <w:sz w:val="20"/>
                <w:szCs w:val="20"/>
              </w:rPr>
            </w:pPr>
            <w:r>
              <w:rPr>
                <w:rFonts w:ascii="楷体" w:eastAsia="楷体" w:hAnsi="楷体" w:cs="宋体"/>
                <w:kern w:val="0"/>
                <w:sz w:val="20"/>
                <w:szCs w:val="20"/>
              </w:rPr>
              <w:t>Artificial</w:t>
            </w:r>
            <w:r>
              <w:rPr>
                <w:rFonts w:ascii="楷体" w:eastAsia="楷体" w:hAnsi="楷体" w:cs="宋体" w:hint="eastAsia"/>
                <w:kern w:val="0"/>
                <w:sz w:val="20"/>
                <w:szCs w:val="20"/>
              </w:rPr>
              <w:t xml:space="preserve"> Intelligence</w:t>
            </w:r>
          </w:p>
        </w:tc>
        <w:tc>
          <w:tcPr>
            <w:tcW w:w="992" w:type="dxa"/>
            <w:tcBorders>
              <w:top w:val="single" w:sz="8" w:space="0" w:color="auto"/>
              <w:left w:val="nil"/>
              <w:bottom w:val="single" w:sz="4" w:space="0" w:color="auto"/>
              <w:right w:val="single" w:sz="4" w:space="0" w:color="auto"/>
            </w:tcBorders>
            <w:shd w:val="clear" w:color="000000" w:fill="8DB4E2"/>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8DB4E2"/>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8DB4E2"/>
            <w:vAlign w:val="center"/>
            <w:hideMark/>
          </w:tcPr>
          <w:p w:rsidR="00342621" w:rsidRPr="008D5E71" w:rsidRDefault="00342621"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793"/>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342621" w:rsidRPr="008D5E71" w:rsidRDefault="00342621"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计算机科学与技术 </w:t>
            </w:r>
            <w:r w:rsidRPr="008D5E71">
              <w:rPr>
                <w:rFonts w:ascii="楷体" w:eastAsia="楷体" w:hAnsi="楷体" w:cs="宋体" w:hint="eastAsia"/>
                <w:kern w:val="0"/>
                <w:sz w:val="20"/>
                <w:szCs w:val="20"/>
              </w:rPr>
              <w:br/>
              <w:t>Computer Science &amp; Technology</w:t>
            </w:r>
          </w:p>
        </w:tc>
        <w:tc>
          <w:tcPr>
            <w:tcW w:w="992"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8DB4E2"/>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8DB4E2"/>
            <w:vAlign w:val="center"/>
            <w:hideMark/>
          </w:tcPr>
          <w:p w:rsidR="00342621" w:rsidRPr="008D5E71" w:rsidRDefault="00342621"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342621" w:rsidRPr="008D5E71" w:rsidTr="00863E06">
        <w:trPr>
          <w:gridAfter w:val="1"/>
          <w:wAfter w:w="351" w:type="dxa"/>
          <w:trHeight w:val="431"/>
        </w:trPr>
        <w:tc>
          <w:tcPr>
            <w:tcW w:w="2491" w:type="dxa"/>
            <w:vMerge w:val="restart"/>
            <w:tcBorders>
              <w:top w:val="nil"/>
              <w:left w:val="single" w:sz="8" w:space="0" w:color="auto"/>
              <w:bottom w:val="single" w:sz="8" w:space="0" w:color="000000"/>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电气</w:t>
            </w:r>
            <w:r>
              <w:rPr>
                <w:rFonts w:ascii="楷体" w:eastAsia="楷体" w:hAnsi="楷体" w:cs="宋体" w:hint="eastAsia"/>
                <w:kern w:val="0"/>
                <w:sz w:val="20"/>
                <w:szCs w:val="20"/>
              </w:rPr>
              <w:t>信息</w:t>
            </w:r>
            <w:r w:rsidRPr="008D5E71">
              <w:rPr>
                <w:rFonts w:ascii="楷体" w:eastAsia="楷体" w:hAnsi="楷体" w:cs="宋体" w:hint="eastAsia"/>
                <w:kern w:val="0"/>
                <w:sz w:val="20"/>
                <w:szCs w:val="20"/>
              </w:rPr>
              <w:t>工程学院</w:t>
            </w:r>
            <w:r w:rsidRPr="008D5E71">
              <w:rPr>
                <w:rFonts w:ascii="楷体" w:eastAsia="楷体" w:hAnsi="楷体" w:cs="宋体" w:hint="eastAsia"/>
                <w:kern w:val="0"/>
                <w:sz w:val="20"/>
                <w:szCs w:val="20"/>
              </w:rPr>
              <w:br/>
              <w:t xml:space="preserve">School of </w:t>
            </w:r>
            <w:r w:rsidRPr="008D5E71">
              <w:rPr>
                <w:rFonts w:ascii="楷体" w:eastAsia="楷体" w:hAnsi="楷体" w:cs="宋体"/>
                <w:kern w:val="0"/>
                <w:sz w:val="20"/>
                <w:szCs w:val="20"/>
              </w:rPr>
              <w:t>Electrical</w:t>
            </w:r>
            <w:r w:rsidRPr="008D5E71">
              <w:rPr>
                <w:rFonts w:ascii="楷体" w:eastAsia="楷体" w:hAnsi="楷体" w:cs="宋体" w:hint="eastAsia"/>
                <w:kern w:val="0"/>
                <w:sz w:val="20"/>
                <w:szCs w:val="20"/>
              </w:rPr>
              <w:t xml:space="preserve"> </w:t>
            </w:r>
            <w:r>
              <w:rPr>
                <w:rFonts w:ascii="楷体" w:eastAsia="楷体" w:hAnsi="楷体" w:cs="宋体" w:hint="eastAsia"/>
                <w:kern w:val="0"/>
                <w:sz w:val="20"/>
                <w:szCs w:val="20"/>
              </w:rPr>
              <w:t xml:space="preserve">&amp; Information </w:t>
            </w:r>
            <w:r w:rsidRPr="008D5E71">
              <w:rPr>
                <w:rFonts w:ascii="楷体" w:eastAsia="楷体" w:hAnsi="楷体" w:cs="宋体" w:hint="eastAsia"/>
                <w:kern w:val="0"/>
                <w:sz w:val="20"/>
                <w:szCs w:val="20"/>
              </w:rPr>
              <w:t>Engineering</w:t>
            </w:r>
          </w:p>
        </w:tc>
        <w:tc>
          <w:tcPr>
            <w:tcW w:w="286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自动化 </w:t>
            </w:r>
            <w:r w:rsidRPr="008D5E71">
              <w:rPr>
                <w:rFonts w:ascii="楷体" w:eastAsia="楷体" w:hAnsi="楷体" w:cs="宋体" w:hint="eastAsia"/>
                <w:kern w:val="0"/>
                <w:sz w:val="20"/>
                <w:szCs w:val="20"/>
              </w:rPr>
              <w:br/>
              <w:t>Automation</w:t>
            </w:r>
          </w:p>
        </w:tc>
        <w:tc>
          <w:tcPr>
            <w:tcW w:w="992"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342621" w:rsidRPr="008D5E71" w:rsidRDefault="00342621"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431"/>
        </w:trPr>
        <w:tc>
          <w:tcPr>
            <w:tcW w:w="2491" w:type="dxa"/>
            <w:vMerge/>
            <w:tcBorders>
              <w:top w:val="nil"/>
              <w:left w:val="single" w:sz="8" w:space="0" w:color="auto"/>
              <w:bottom w:val="single" w:sz="8" w:space="0" w:color="000000"/>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Default="00CB757E" w:rsidP="008D5E71">
            <w:pPr>
              <w:widowControl/>
              <w:jc w:val="center"/>
              <w:rPr>
                <w:rFonts w:ascii="楷体" w:eastAsia="楷体" w:hAnsi="楷体" w:cs="宋体"/>
                <w:kern w:val="0"/>
                <w:sz w:val="20"/>
                <w:szCs w:val="20"/>
              </w:rPr>
            </w:pPr>
            <w:r>
              <w:rPr>
                <w:rFonts w:ascii="楷体" w:eastAsia="楷体" w:hAnsi="楷体" w:cs="宋体" w:hint="eastAsia"/>
                <w:kern w:val="0"/>
                <w:sz w:val="20"/>
                <w:szCs w:val="20"/>
              </w:rPr>
              <w:t>通信工程</w:t>
            </w:r>
          </w:p>
          <w:p w:rsidR="00CB757E" w:rsidRPr="008D5E71" w:rsidRDefault="00CB757E" w:rsidP="00CB757E">
            <w:pPr>
              <w:widowControl/>
              <w:jc w:val="center"/>
              <w:rPr>
                <w:rFonts w:ascii="楷体" w:eastAsia="楷体" w:hAnsi="楷体" w:cs="宋体"/>
                <w:kern w:val="0"/>
                <w:sz w:val="20"/>
                <w:szCs w:val="20"/>
              </w:rPr>
            </w:pPr>
            <w:r>
              <w:rPr>
                <w:rFonts w:ascii="楷体" w:eastAsia="楷体" w:hAnsi="楷体" w:cs="宋体" w:hint="eastAsia"/>
                <w:kern w:val="0"/>
                <w:sz w:val="20"/>
                <w:szCs w:val="20"/>
              </w:rPr>
              <w:t>Communication Engineering</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4" w:space="0" w:color="auto"/>
              <w:right w:val="single" w:sz="4" w:space="0" w:color="auto"/>
            </w:tcBorders>
            <w:shd w:val="clear" w:color="000000" w:fill="C5D9F1"/>
            <w:vAlign w:val="center"/>
            <w:hideMark/>
          </w:tcPr>
          <w:p w:rsidR="00CB757E" w:rsidRPr="008D5E71" w:rsidRDefault="00CB757E"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CC0DC6">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tcBorders>
              <w:top w:val="nil"/>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电气工程及其自动化 </w:t>
            </w:r>
            <w:r w:rsidRPr="008D5E71">
              <w:rPr>
                <w:rFonts w:ascii="楷体" w:eastAsia="楷体" w:hAnsi="楷体" w:cs="宋体" w:hint="eastAsia"/>
                <w:kern w:val="0"/>
                <w:sz w:val="20"/>
                <w:szCs w:val="20"/>
              </w:rPr>
              <w:br/>
              <w:t>Electrical Engineering &amp; Automation</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tcBorders>
              <w:top w:val="nil"/>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生物医学工程 </w:t>
            </w:r>
            <w:r w:rsidRPr="008D5E71">
              <w:rPr>
                <w:rFonts w:ascii="楷体" w:eastAsia="楷体" w:hAnsi="楷体" w:cs="宋体" w:hint="eastAsia"/>
                <w:kern w:val="0"/>
                <w:sz w:val="20"/>
                <w:szCs w:val="20"/>
              </w:rPr>
              <w:br/>
              <w:t>Biomedical Engineering</w:t>
            </w:r>
          </w:p>
        </w:tc>
        <w:tc>
          <w:tcPr>
            <w:tcW w:w="99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single" w:sz="8" w:space="0" w:color="auto"/>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tcBorders>
              <w:top w:val="nil"/>
              <w:left w:val="single" w:sz="8" w:space="0" w:color="auto"/>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机械与动力工程学院</w:t>
            </w:r>
            <w:r w:rsidRPr="008D5E71">
              <w:rPr>
                <w:rFonts w:ascii="楷体" w:eastAsia="楷体" w:hAnsi="楷体" w:cs="宋体" w:hint="eastAsia"/>
                <w:kern w:val="0"/>
                <w:sz w:val="20"/>
                <w:szCs w:val="20"/>
              </w:rPr>
              <w:br/>
              <w:t>School of Mechanical and Power Engineering</w:t>
            </w:r>
          </w:p>
        </w:tc>
        <w:tc>
          <w:tcPr>
            <w:tcW w:w="2862" w:type="dxa"/>
            <w:tcBorders>
              <w:top w:val="nil"/>
              <w:left w:val="nil"/>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机械工程及其自动化 </w:t>
            </w:r>
            <w:r w:rsidRPr="008D5E71">
              <w:rPr>
                <w:rFonts w:ascii="楷体" w:eastAsia="楷体" w:hAnsi="楷体" w:cs="宋体" w:hint="eastAsia"/>
                <w:kern w:val="0"/>
                <w:sz w:val="20"/>
                <w:szCs w:val="20"/>
              </w:rPr>
              <w:br/>
              <w:t>Mechanical Engineering &amp; Automation</w:t>
            </w:r>
          </w:p>
        </w:tc>
        <w:tc>
          <w:tcPr>
            <w:tcW w:w="992" w:type="dxa"/>
            <w:tcBorders>
              <w:top w:val="nil"/>
              <w:left w:val="nil"/>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4" w:space="0" w:color="auto"/>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single" w:sz="4" w:space="0" w:color="auto"/>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4" w:space="0" w:color="auto"/>
              <w:left w:val="nil"/>
              <w:bottom w:val="single" w:sz="8" w:space="0" w:color="auto"/>
              <w:right w:val="single" w:sz="8"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tcBorders>
              <w:top w:val="single" w:sz="8" w:space="0" w:color="auto"/>
              <w:left w:val="single" w:sz="8" w:space="0" w:color="auto"/>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土木工程学院</w:t>
            </w:r>
            <w:r w:rsidRPr="008D5E71">
              <w:rPr>
                <w:rFonts w:ascii="楷体" w:eastAsia="楷体" w:hAnsi="楷体" w:cs="宋体" w:hint="eastAsia"/>
                <w:kern w:val="0"/>
                <w:sz w:val="20"/>
                <w:szCs w:val="20"/>
              </w:rPr>
              <w:br/>
              <w:t>School of Civil Engineering</w:t>
            </w:r>
          </w:p>
        </w:tc>
        <w:tc>
          <w:tcPr>
            <w:tcW w:w="2862" w:type="dxa"/>
            <w:tcBorders>
              <w:top w:val="single" w:sz="8" w:space="0" w:color="auto"/>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土木工程 </w:t>
            </w:r>
            <w:r w:rsidRPr="008D5E71">
              <w:rPr>
                <w:rFonts w:ascii="楷体" w:eastAsia="楷体" w:hAnsi="楷体" w:cs="宋体" w:hint="eastAsia"/>
                <w:kern w:val="0"/>
                <w:sz w:val="20"/>
                <w:szCs w:val="20"/>
              </w:rPr>
              <w:br/>
              <w:t>Civil Engineering</w:t>
            </w:r>
          </w:p>
        </w:tc>
        <w:tc>
          <w:tcPr>
            <w:tcW w:w="992" w:type="dxa"/>
            <w:tcBorders>
              <w:top w:val="single" w:sz="8" w:space="0" w:color="auto"/>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single" w:sz="8" w:space="0" w:color="auto"/>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val="restart"/>
            <w:tcBorders>
              <w:top w:val="nil"/>
              <w:left w:val="single" w:sz="8"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水利科学与工程学院</w:t>
            </w:r>
            <w:r w:rsidRPr="008D5E71">
              <w:rPr>
                <w:rFonts w:ascii="楷体" w:eastAsia="楷体" w:hAnsi="楷体" w:cs="宋体" w:hint="eastAsia"/>
                <w:kern w:val="0"/>
                <w:sz w:val="20"/>
                <w:szCs w:val="20"/>
              </w:rPr>
              <w:br/>
              <w:t>School of Water Conservancy Engineering</w:t>
            </w:r>
          </w:p>
        </w:tc>
        <w:tc>
          <w:tcPr>
            <w:tcW w:w="286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水利水电工程 </w:t>
            </w:r>
            <w:r w:rsidRPr="008D5E71">
              <w:rPr>
                <w:rFonts w:ascii="楷体" w:eastAsia="楷体" w:hAnsi="楷体" w:cs="宋体" w:hint="eastAsia"/>
                <w:kern w:val="0"/>
                <w:sz w:val="20"/>
                <w:szCs w:val="20"/>
              </w:rPr>
              <w:br/>
              <w:t>Water Conservancy &amp; Hydropower Engineering</w:t>
            </w:r>
          </w:p>
        </w:tc>
        <w:tc>
          <w:tcPr>
            <w:tcW w:w="99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vMerge w:val="restart"/>
            <w:tcBorders>
              <w:top w:val="nil"/>
              <w:left w:val="single" w:sz="4" w:space="0" w:color="auto"/>
              <w:bottom w:val="single" w:sz="8" w:space="0" w:color="000000"/>
              <w:right w:val="single" w:sz="8"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tcBorders>
              <w:top w:val="nil"/>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给水排水工程 </w:t>
            </w:r>
            <w:r w:rsidRPr="008D5E71">
              <w:rPr>
                <w:rFonts w:ascii="楷体" w:eastAsia="楷体" w:hAnsi="楷体" w:cs="宋体" w:hint="eastAsia"/>
                <w:kern w:val="0"/>
                <w:sz w:val="20"/>
                <w:szCs w:val="20"/>
              </w:rPr>
              <w:br/>
              <w:t>Water Supply &amp; Drainage Engineering</w:t>
            </w:r>
          </w:p>
        </w:tc>
        <w:tc>
          <w:tcPr>
            <w:tcW w:w="99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374"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751"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855" w:type="dxa"/>
            <w:vMerge/>
            <w:tcBorders>
              <w:top w:val="nil"/>
              <w:left w:val="single" w:sz="4" w:space="0" w:color="auto"/>
              <w:bottom w:val="single" w:sz="8" w:space="0" w:color="000000"/>
              <w:right w:val="single" w:sz="8"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r>
      <w:tr w:rsidR="00CB757E" w:rsidRPr="008D5E71" w:rsidTr="00863E06">
        <w:trPr>
          <w:gridAfter w:val="1"/>
          <w:wAfter w:w="351" w:type="dxa"/>
          <w:trHeight w:val="541"/>
        </w:trPr>
        <w:tc>
          <w:tcPr>
            <w:tcW w:w="2491" w:type="dxa"/>
            <w:vMerge w:val="restart"/>
            <w:tcBorders>
              <w:top w:val="nil"/>
              <w:left w:val="single" w:sz="8" w:space="0" w:color="auto"/>
              <w:bottom w:val="single" w:sz="8" w:space="0" w:color="000000"/>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建筑学院</w:t>
            </w:r>
            <w:r w:rsidRPr="008D5E71">
              <w:rPr>
                <w:rFonts w:ascii="楷体" w:eastAsia="楷体" w:hAnsi="楷体" w:cs="宋体" w:hint="eastAsia"/>
                <w:kern w:val="0"/>
                <w:sz w:val="20"/>
                <w:szCs w:val="20"/>
              </w:rPr>
              <w:br/>
              <w:t>School of Architecture</w:t>
            </w: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建筑学 </w:t>
            </w:r>
            <w:r w:rsidRPr="008D5E71">
              <w:rPr>
                <w:rFonts w:ascii="楷体" w:eastAsia="楷体" w:hAnsi="楷体" w:cs="宋体" w:hint="eastAsia"/>
                <w:kern w:val="0"/>
                <w:sz w:val="20"/>
                <w:szCs w:val="20"/>
              </w:rPr>
              <w:br/>
              <w:t>Architecture</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val="restart"/>
            <w:tcBorders>
              <w:top w:val="nil"/>
              <w:left w:val="single" w:sz="4" w:space="0" w:color="auto"/>
              <w:bottom w:val="single" w:sz="8" w:space="0" w:color="000000"/>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single" w:sz="4" w:space="0" w:color="auto"/>
              <w:bottom w:val="single" w:sz="8" w:space="0" w:color="000000"/>
              <w:right w:val="single" w:sz="4" w:space="0" w:color="auto"/>
            </w:tcBorders>
            <w:shd w:val="clear" w:color="000000" w:fill="C5D9F1"/>
            <w:vAlign w:val="center"/>
            <w:hideMark/>
          </w:tcPr>
          <w:p w:rsidR="00CB757E" w:rsidRPr="008D5E71" w:rsidRDefault="00CB757E" w:rsidP="00CB757E">
            <w:pPr>
              <w:widowControl/>
              <w:jc w:val="center"/>
              <w:rPr>
                <w:rFonts w:ascii="楷体" w:eastAsia="楷体" w:hAnsi="楷体" w:cs="宋体"/>
                <w:kern w:val="0"/>
                <w:sz w:val="20"/>
                <w:szCs w:val="20"/>
              </w:rPr>
            </w:pPr>
            <w:r>
              <w:rPr>
                <w:rFonts w:ascii="楷体" w:eastAsia="楷体" w:hAnsi="楷体" w:cs="宋体" w:hint="eastAsia"/>
                <w:kern w:val="0"/>
                <w:sz w:val="20"/>
                <w:szCs w:val="20"/>
              </w:rPr>
              <w:t>5</w:t>
            </w:r>
          </w:p>
        </w:tc>
        <w:tc>
          <w:tcPr>
            <w:tcW w:w="1751" w:type="dxa"/>
            <w:vMerge w:val="restart"/>
            <w:tcBorders>
              <w:top w:val="nil"/>
              <w:left w:val="single" w:sz="4" w:space="0" w:color="auto"/>
              <w:bottom w:val="single" w:sz="8" w:space="0" w:color="000000"/>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vMerge w:val="restart"/>
            <w:tcBorders>
              <w:top w:val="nil"/>
              <w:left w:val="single" w:sz="4" w:space="0" w:color="auto"/>
              <w:bottom w:val="single" w:sz="8" w:space="0" w:color="000000"/>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CB757E">
        <w:trPr>
          <w:gridAfter w:val="1"/>
          <w:wAfter w:w="351" w:type="dxa"/>
          <w:trHeight w:val="167"/>
        </w:trPr>
        <w:tc>
          <w:tcPr>
            <w:tcW w:w="2491" w:type="dxa"/>
            <w:vMerge/>
            <w:tcBorders>
              <w:top w:val="nil"/>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城市规划 </w:t>
            </w:r>
            <w:r w:rsidRPr="008D5E71">
              <w:rPr>
                <w:rFonts w:ascii="楷体" w:eastAsia="楷体" w:hAnsi="楷体" w:cs="宋体" w:hint="eastAsia"/>
                <w:kern w:val="0"/>
                <w:sz w:val="20"/>
                <w:szCs w:val="20"/>
              </w:rPr>
              <w:br/>
              <w:t>Urban Design</w:t>
            </w:r>
          </w:p>
        </w:tc>
        <w:tc>
          <w:tcPr>
            <w:tcW w:w="99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374" w:type="dxa"/>
            <w:tcBorders>
              <w:top w:val="nil"/>
              <w:left w:val="single" w:sz="4" w:space="0" w:color="auto"/>
              <w:bottom w:val="single" w:sz="8" w:space="0" w:color="000000"/>
              <w:right w:val="single" w:sz="4" w:space="0" w:color="auto"/>
            </w:tcBorders>
            <w:shd w:val="clear" w:color="000000" w:fill="C5D9F1"/>
            <w:vAlign w:val="center"/>
            <w:hideMark/>
          </w:tcPr>
          <w:p w:rsidR="00CB757E" w:rsidRPr="008D5E71" w:rsidRDefault="00CB757E" w:rsidP="00CB757E">
            <w:pPr>
              <w:widowControl/>
              <w:jc w:val="center"/>
              <w:rPr>
                <w:rFonts w:ascii="楷体" w:eastAsia="楷体" w:hAnsi="楷体" w:cs="宋体"/>
                <w:kern w:val="0"/>
                <w:sz w:val="20"/>
                <w:szCs w:val="20"/>
              </w:rPr>
            </w:pPr>
            <w:r>
              <w:rPr>
                <w:rFonts w:ascii="楷体" w:eastAsia="楷体" w:hAnsi="楷体" w:cs="宋体" w:hint="eastAsia"/>
                <w:kern w:val="0"/>
                <w:sz w:val="20"/>
                <w:szCs w:val="20"/>
              </w:rPr>
              <w:t>4</w:t>
            </w:r>
          </w:p>
        </w:tc>
        <w:tc>
          <w:tcPr>
            <w:tcW w:w="1751"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855" w:type="dxa"/>
            <w:vMerge/>
            <w:tcBorders>
              <w:top w:val="nil"/>
              <w:left w:val="single" w:sz="4" w:space="0" w:color="auto"/>
              <w:bottom w:val="single" w:sz="8" w:space="0" w:color="000000"/>
              <w:right w:val="single" w:sz="8"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r>
      <w:tr w:rsidR="00CB757E" w:rsidRPr="008D5E71" w:rsidTr="00863E06">
        <w:trPr>
          <w:gridAfter w:val="1"/>
          <w:wAfter w:w="351" w:type="dxa"/>
          <w:trHeight w:val="491"/>
        </w:trPr>
        <w:tc>
          <w:tcPr>
            <w:tcW w:w="2491" w:type="dxa"/>
            <w:vMerge w:val="restart"/>
            <w:tcBorders>
              <w:top w:val="nil"/>
              <w:left w:val="single" w:sz="8" w:space="0" w:color="auto"/>
              <w:bottom w:val="single" w:sz="8" w:space="0" w:color="000000"/>
              <w:right w:val="single" w:sz="4" w:space="0" w:color="auto"/>
            </w:tcBorders>
            <w:shd w:val="clear" w:color="000000" w:fill="8DB4E2"/>
            <w:vAlign w:val="center"/>
            <w:hideMark/>
          </w:tcPr>
          <w:p w:rsidR="00CB757E" w:rsidRPr="008D5E71" w:rsidRDefault="00CB757E" w:rsidP="00CB757E">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管理学院</w:t>
            </w:r>
            <w:r w:rsidRPr="008D5E71">
              <w:rPr>
                <w:rFonts w:ascii="楷体" w:eastAsia="楷体" w:hAnsi="楷体" w:cs="宋体" w:hint="eastAsia"/>
                <w:kern w:val="0"/>
                <w:sz w:val="20"/>
                <w:szCs w:val="20"/>
              </w:rPr>
              <w:br/>
              <w:t xml:space="preserve">School of Management </w:t>
            </w:r>
          </w:p>
        </w:tc>
        <w:tc>
          <w:tcPr>
            <w:tcW w:w="286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Pr>
                <w:rFonts w:ascii="楷体" w:eastAsia="楷体" w:hAnsi="楷体" w:cs="宋体" w:hint="eastAsia"/>
                <w:kern w:val="0"/>
                <w:sz w:val="20"/>
                <w:szCs w:val="20"/>
              </w:rPr>
              <w:t>工业工程</w:t>
            </w:r>
            <w:r w:rsidRPr="008D5E71">
              <w:rPr>
                <w:rFonts w:ascii="楷体" w:eastAsia="楷体" w:hAnsi="楷体" w:cs="宋体" w:hint="eastAsia"/>
                <w:kern w:val="0"/>
                <w:sz w:val="20"/>
                <w:szCs w:val="20"/>
              </w:rPr>
              <w:t xml:space="preserve"> </w:t>
            </w:r>
            <w:r w:rsidRPr="008D5E71">
              <w:rPr>
                <w:rFonts w:ascii="楷体" w:eastAsia="楷体" w:hAnsi="楷体" w:cs="宋体" w:hint="eastAsia"/>
                <w:kern w:val="0"/>
                <w:sz w:val="20"/>
                <w:szCs w:val="20"/>
              </w:rPr>
              <w:br/>
            </w:r>
            <w:r>
              <w:rPr>
                <w:rFonts w:ascii="楷体" w:eastAsia="楷体" w:hAnsi="楷体" w:cs="宋体"/>
                <w:kern w:val="0"/>
                <w:sz w:val="20"/>
                <w:szCs w:val="20"/>
              </w:rPr>
              <w:t>Industrial</w:t>
            </w:r>
            <w:r>
              <w:rPr>
                <w:rFonts w:ascii="楷体" w:eastAsia="楷体" w:hAnsi="楷体" w:cs="宋体" w:hint="eastAsia"/>
                <w:kern w:val="0"/>
                <w:sz w:val="20"/>
                <w:szCs w:val="20"/>
              </w:rPr>
              <w:t xml:space="preserve"> Engineering</w:t>
            </w:r>
          </w:p>
        </w:tc>
        <w:tc>
          <w:tcPr>
            <w:tcW w:w="99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vMerge w:val="restart"/>
            <w:tcBorders>
              <w:top w:val="nil"/>
              <w:left w:val="single" w:sz="4"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vMerge w:val="restart"/>
            <w:tcBorders>
              <w:top w:val="nil"/>
              <w:left w:val="single" w:sz="4" w:space="0" w:color="auto"/>
              <w:bottom w:val="single" w:sz="8" w:space="0" w:color="000000"/>
              <w:right w:val="single" w:sz="8"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415"/>
        </w:trPr>
        <w:tc>
          <w:tcPr>
            <w:tcW w:w="2491" w:type="dxa"/>
            <w:vMerge/>
            <w:tcBorders>
              <w:top w:val="nil"/>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物流工程 </w:t>
            </w:r>
            <w:r w:rsidRPr="008D5E71">
              <w:rPr>
                <w:rFonts w:ascii="楷体" w:eastAsia="楷体" w:hAnsi="楷体" w:cs="宋体" w:hint="eastAsia"/>
                <w:kern w:val="0"/>
                <w:sz w:val="20"/>
                <w:szCs w:val="20"/>
              </w:rPr>
              <w:br/>
              <w:t>Logistics Engineering</w:t>
            </w:r>
          </w:p>
        </w:tc>
        <w:tc>
          <w:tcPr>
            <w:tcW w:w="99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374"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751" w:type="dxa"/>
            <w:vMerge/>
            <w:tcBorders>
              <w:top w:val="nil"/>
              <w:left w:val="single" w:sz="4"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855" w:type="dxa"/>
            <w:vMerge/>
            <w:tcBorders>
              <w:top w:val="nil"/>
              <w:left w:val="single" w:sz="4" w:space="0" w:color="auto"/>
              <w:bottom w:val="single" w:sz="8" w:space="0" w:color="000000"/>
              <w:right w:val="single" w:sz="8"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r>
      <w:tr w:rsidR="00CB757E" w:rsidRPr="008D5E71" w:rsidTr="00863E06">
        <w:trPr>
          <w:gridAfter w:val="1"/>
          <w:wAfter w:w="351" w:type="dxa"/>
          <w:trHeight w:val="793"/>
        </w:trPr>
        <w:tc>
          <w:tcPr>
            <w:tcW w:w="2491" w:type="dxa"/>
            <w:tcBorders>
              <w:top w:val="nil"/>
              <w:left w:val="single" w:sz="8" w:space="0" w:color="auto"/>
              <w:bottom w:val="single" w:sz="8"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地球科学与技术学院</w:t>
            </w:r>
            <w:r w:rsidRPr="008D5E71">
              <w:rPr>
                <w:rFonts w:ascii="楷体" w:eastAsia="楷体" w:hAnsi="楷体" w:cs="宋体" w:hint="eastAsia"/>
                <w:kern w:val="0"/>
                <w:sz w:val="20"/>
                <w:szCs w:val="20"/>
              </w:rPr>
              <w:br/>
              <w:t>School of Earth Science</w:t>
            </w:r>
          </w:p>
        </w:tc>
        <w:tc>
          <w:tcPr>
            <w:tcW w:w="286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地理信息系统 </w:t>
            </w:r>
            <w:r w:rsidRPr="008D5E71">
              <w:rPr>
                <w:rFonts w:ascii="楷体" w:eastAsia="楷体" w:hAnsi="楷体" w:cs="宋体" w:hint="eastAsia"/>
                <w:kern w:val="0"/>
                <w:sz w:val="20"/>
                <w:szCs w:val="20"/>
              </w:rPr>
              <w:br/>
              <w:t>Geographic Information System</w:t>
            </w:r>
          </w:p>
        </w:tc>
        <w:tc>
          <w:tcPr>
            <w:tcW w:w="99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509"/>
        </w:trPr>
        <w:tc>
          <w:tcPr>
            <w:tcW w:w="2491" w:type="dxa"/>
            <w:vMerge w:val="restart"/>
            <w:tcBorders>
              <w:top w:val="nil"/>
              <w:left w:val="single" w:sz="8" w:space="0" w:color="auto"/>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生态与环境学院</w:t>
            </w:r>
            <w:r w:rsidRPr="008D5E71">
              <w:rPr>
                <w:rFonts w:ascii="楷体" w:eastAsia="楷体" w:hAnsi="楷体" w:cs="宋体" w:hint="eastAsia"/>
                <w:kern w:val="0"/>
                <w:sz w:val="20"/>
                <w:szCs w:val="20"/>
              </w:rPr>
              <w:br/>
              <w:t>School of Ecology &amp; Environment</w:t>
            </w:r>
          </w:p>
        </w:tc>
        <w:tc>
          <w:tcPr>
            <w:tcW w:w="286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环境工程 </w:t>
            </w:r>
            <w:r w:rsidRPr="008D5E71">
              <w:rPr>
                <w:rFonts w:ascii="楷体" w:eastAsia="楷体" w:hAnsi="楷体" w:cs="宋体" w:hint="eastAsia"/>
                <w:kern w:val="0"/>
                <w:sz w:val="20"/>
                <w:szCs w:val="20"/>
              </w:rPr>
              <w:br/>
              <w:t>Environment Engineering</w:t>
            </w:r>
          </w:p>
        </w:tc>
        <w:tc>
          <w:tcPr>
            <w:tcW w:w="99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val="restart"/>
            <w:tcBorders>
              <w:top w:val="nil"/>
              <w:left w:val="single" w:sz="4" w:space="0" w:color="auto"/>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vMerge w:val="restart"/>
            <w:tcBorders>
              <w:top w:val="nil"/>
              <w:left w:val="single" w:sz="4" w:space="0" w:color="auto"/>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vMerge w:val="restart"/>
            <w:tcBorders>
              <w:top w:val="nil"/>
              <w:left w:val="single" w:sz="4" w:space="0" w:color="auto"/>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vMerge w:val="restart"/>
            <w:tcBorders>
              <w:top w:val="nil"/>
              <w:left w:val="single" w:sz="4" w:space="0" w:color="auto"/>
              <w:bottom w:val="nil"/>
              <w:right w:val="single" w:sz="8"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463"/>
        </w:trPr>
        <w:tc>
          <w:tcPr>
            <w:tcW w:w="2491" w:type="dxa"/>
            <w:vMerge/>
            <w:tcBorders>
              <w:top w:val="nil"/>
              <w:left w:val="single" w:sz="8" w:space="0" w:color="auto"/>
              <w:bottom w:val="nil"/>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环境科学 </w:t>
            </w:r>
            <w:r w:rsidRPr="008D5E71">
              <w:rPr>
                <w:rFonts w:ascii="楷体" w:eastAsia="楷体" w:hAnsi="楷体" w:cs="宋体" w:hint="eastAsia"/>
                <w:kern w:val="0"/>
                <w:sz w:val="20"/>
                <w:szCs w:val="20"/>
              </w:rPr>
              <w:br/>
              <w:t>Environment Science</w:t>
            </w:r>
          </w:p>
        </w:tc>
        <w:tc>
          <w:tcPr>
            <w:tcW w:w="992" w:type="dxa"/>
            <w:tcBorders>
              <w:top w:val="nil"/>
              <w:left w:val="nil"/>
              <w:bottom w:val="nil"/>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vMerge/>
            <w:tcBorders>
              <w:top w:val="nil"/>
              <w:left w:val="single" w:sz="4" w:space="0" w:color="auto"/>
              <w:bottom w:val="nil"/>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374" w:type="dxa"/>
            <w:vMerge/>
            <w:tcBorders>
              <w:top w:val="nil"/>
              <w:left w:val="single" w:sz="4" w:space="0" w:color="auto"/>
              <w:bottom w:val="nil"/>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751" w:type="dxa"/>
            <w:vMerge/>
            <w:tcBorders>
              <w:top w:val="nil"/>
              <w:left w:val="single" w:sz="4" w:space="0" w:color="auto"/>
              <w:bottom w:val="nil"/>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1855" w:type="dxa"/>
            <w:vMerge/>
            <w:tcBorders>
              <w:top w:val="nil"/>
              <w:left w:val="single" w:sz="4" w:space="0" w:color="auto"/>
              <w:bottom w:val="nil"/>
              <w:right w:val="single" w:sz="8"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r>
      <w:tr w:rsidR="00CB757E" w:rsidRPr="008D5E71" w:rsidTr="00863E06">
        <w:trPr>
          <w:gridAfter w:val="1"/>
          <w:wAfter w:w="351" w:type="dxa"/>
          <w:trHeight w:val="670"/>
        </w:trPr>
        <w:tc>
          <w:tcPr>
            <w:tcW w:w="2491" w:type="dxa"/>
            <w:vMerge w:val="restart"/>
            <w:tcBorders>
              <w:top w:val="single" w:sz="8" w:space="0" w:color="auto"/>
              <w:left w:val="single" w:sz="8" w:space="0" w:color="auto"/>
              <w:bottom w:val="single" w:sz="8" w:space="0" w:color="000000"/>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医学院</w:t>
            </w:r>
            <w:r w:rsidRPr="008D5E71">
              <w:rPr>
                <w:rFonts w:ascii="楷体" w:eastAsia="楷体" w:hAnsi="楷体" w:cs="宋体" w:hint="eastAsia"/>
                <w:kern w:val="0"/>
                <w:sz w:val="20"/>
                <w:szCs w:val="20"/>
              </w:rPr>
              <w:br/>
              <w:t>Medical School</w:t>
            </w:r>
          </w:p>
        </w:tc>
        <w:tc>
          <w:tcPr>
            <w:tcW w:w="2862" w:type="dxa"/>
            <w:tcBorders>
              <w:top w:val="single" w:sz="8" w:space="0" w:color="auto"/>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临床医学</w:t>
            </w:r>
            <w:r>
              <w:rPr>
                <w:rFonts w:ascii="楷体" w:eastAsia="楷体" w:hAnsi="楷体" w:cs="宋体" w:hint="eastAsia"/>
                <w:kern w:val="0"/>
                <w:sz w:val="20"/>
                <w:szCs w:val="20"/>
              </w:rPr>
              <w:t xml:space="preserve"> </w:t>
            </w:r>
            <w:r>
              <w:rPr>
                <w:rFonts w:ascii="楷体" w:eastAsia="楷体" w:hAnsi="楷体" w:cs="宋体" w:hint="eastAsia"/>
                <w:kern w:val="0"/>
                <w:sz w:val="20"/>
                <w:szCs w:val="20"/>
              </w:rPr>
              <w:br/>
            </w:r>
            <w:r w:rsidRPr="008D5E71">
              <w:rPr>
                <w:rFonts w:ascii="楷体" w:eastAsia="楷体" w:hAnsi="楷体" w:cs="宋体" w:hint="eastAsia"/>
                <w:kern w:val="0"/>
                <w:sz w:val="20"/>
                <w:szCs w:val="20"/>
              </w:rPr>
              <w:t>Clinic Medicine</w:t>
            </w:r>
          </w:p>
        </w:tc>
        <w:tc>
          <w:tcPr>
            <w:tcW w:w="992" w:type="dxa"/>
            <w:tcBorders>
              <w:top w:val="single" w:sz="8" w:space="0" w:color="auto"/>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120</w:t>
            </w:r>
          </w:p>
        </w:tc>
        <w:tc>
          <w:tcPr>
            <w:tcW w:w="2694" w:type="dxa"/>
            <w:tcBorders>
              <w:top w:val="single" w:sz="8" w:space="0" w:color="auto"/>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single" w:sz="8" w:space="0" w:color="auto"/>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5/6</w:t>
            </w:r>
          </w:p>
        </w:tc>
        <w:tc>
          <w:tcPr>
            <w:tcW w:w="1751" w:type="dxa"/>
            <w:tcBorders>
              <w:top w:val="single" w:sz="8" w:space="0" w:color="auto"/>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single" w:sz="8" w:space="0" w:color="auto"/>
              <w:left w:val="nil"/>
              <w:bottom w:val="single" w:sz="4"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538"/>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医学影像学 </w:t>
            </w:r>
            <w:r w:rsidRPr="008D5E71">
              <w:rPr>
                <w:rFonts w:ascii="楷体" w:eastAsia="楷体" w:hAnsi="楷体" w:cs="宋体" w:hint="eastAsia"/>
                <w:kern w:val="0"/>
                <w:sz w:val="20"/>
                <w:szCs w:val="20"/>
              </w:rPr>
              <w:br/>
              <w:t>Medical Imaging</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20</w:t>
            </w:r>
          </w:p>
        </w:tc>
        <w:tc>
          <w:tcPr>
            <w:tcW w:w="269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5/6</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448"/>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麻醉学 </w:t>
            </w:r>
            <w:r w:rsidRPr="008D5E71">
              <w:rPr>
                <w:rFonts w:ascii="楷体" w:eastAsia="楷体" w:hAnsi="楷体" w:cs="宋体" w:hint="eastAsia"/>
                <w:kern w:val="0"/>
                <w:sz w:val="20"/>
                <w:szCs w:val="20"/>
              </w:rPr>
              <w:br/>
              <w:t>Anesthesiology</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20</w:t>
            </w:r>
          </w:p>
        </w:tc>
        <w:tc>
          <w:tcPr>
            <w:tcW w:w="269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5/6</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628"/>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口腔医学 </w:t>
            </w:r>
            <w:r w:rsidRPr="008D5E71">
              <w:rPr>
                <w:rFonts w:ascii="楷体" w:eastAsia="楷体" w:hAnsi="楷体" w:cs="宋体" w:hint="eastAsia"/>
                <w:kern w:val="0"/>
                <w:sz w:val="20"/>
                <w:szCs w:val="20"/>
              </w:rPr>
              <w:br/>
              <w:t>Oral Medicine</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80</w:t>
            </w:r>
          </w:p>
        </w:tc>
        <w:tc>
          <w:tcPr>
            <w:tcW w:w="269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5/6</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538"/>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预防医学 </w:t>
            </w:r>
            <w:r w:rsidRPr="008D5E71">
              <w:rPr>
                <w:rFonts w:ascii="楷体" w:eastAsia="楷体" w:hAnsi="楷体" w:cs="宋体" w:hint="eastAsia"/>
                <w:kern w:val="0"/>
                <w:sz w:val="20"/>
                <w:szCs w:val="20"/>
              </w:rPr>
              <w:br/>
              <w:t>Preventive Medicine</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医学检验 </w:t>
            </w:r>
            <w:r w:rsidRPr="008D5E71">
              <w:rPr>
                <w:rFonts w:ascii="楷体" w:eastAsia="楷体" w:hAnsi="楷体" w:cs="宋体" w:hint="eastAsia"/>
                <w:kern w:val="0"/>
                <w:sz w:val="20"/>
                <w:szCs w:val="20"/>
              </w:rPr>
              <w:br/>
              <w:t>Medical Laboratory Science</w:t>
            </w:r>
          </w:p>
        </w:tc>
        <w:tc>
          <w:tcPr>
            <w:tcW w:w="992"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20</w:t>
            </w:r>
          </w:p>
        </w:tc>
        <w:tc>
          <w:tcPr>
            <w:tcW w:w="269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5</w:t>
            </w:r>
          </w:p>
        </w:tc>
        <w:tc>
          <w:tcPr>
            <w:tcW w:w="1751" w:type="dxa"/>
            <w:tcBorders>
              <w:top w:val="nil"/>
              <w:left w:val="nil"/>
              <w:bottom w:val="single" w:sz="4"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C5D9F1"/>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462"/>
        </w:trPr>
        <w:tc>
          <w:tcPr>
            <w:tcW w:w="2491" w:type="dxa"/>
            <w:vMerge/>
            <w:tcBorders>
              <w:top w:val="single" w:sz="8" w:space="0" w:color="auto"/>
              <w:left w:val="single" w:sz="8" w:space="0" w:color="auto"/>
              <w:bottom w:val="single" w:sz="8" w:space="0" w:color="000000"/>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护理学 </w:t>
            </w:r>
            <w:r w:rsidRPr="008D5E71">
              <w:rPr>
                <w:rFonts w:ascii="楷体" w:eastAsia="楷体" w:hAnsi="楷体" w:cs="宋体" w:hint="eastAsia"/>
                <w:kern w:val="0"/>
                <w:sz w:val="20"/>
                <w:szCs w:val="20"/>
              </w:rPr>
              <w:br/>
              <w:t>Nursing</w:t>
            </w:r>
          </w:p>
        </w:tc>
        <w:tc>
          <w:tcPr>
            <w:tcW w:w="992"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30</w:t>
            </w:r>
          </w:p>
        </w:tc>
        <w:tc>
          <w:tcPr>
            <w:tcW w:w="269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C5D9F1"/>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529"/>
        </w:trPr>
        <w:tc>
          <w:tcPr>
            <w:tcW w:w="2491" w:type="dxa"/>
            <w:vMerge w:val="restart"/>
            <w:tcBorders>
              <w:top w:val="nil"/>
              <w:left w:val="single" w:sz="8" w:space="0" w:color="auto"/>
              <w:bottom w:val="single" w:sz="8" w:space="0" w:color="000000"/>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药学院</w:t>
            </w:r>
            <w:r w:rsidRPr="008D5E71">
              <w:rPr>
                <w:rFonts w:ascii="楷体" w:eastAsia="楷体" w:hAnsi="楷体" w:cs="宋体" w:hint="eastAsia"/>
                <w:kern w:val="0"/>
                <w:sz w:val="20"/>
                <w:szCs w:val="20"/>
              </w:rPr>
              <w:br/>
              <w:t>School of Pharmacy</w:t>
            </w:r>
          </w:p>
        </w:tc>
        <w:tc>
          <w:tcPr>
            <w:tcW w:w="286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药学 </w:t>
            </w:r>
            <w:r w:rsidRPr="008D5E71">
              <w:rPr>
                <w:rFonts w:ascii="楷体" w:eastAsia="楷体" w:hAnsi="楷体" w:cs="宋体" w:hint="eastAsia"/>
                <w:kern w:val="0"/>
                <w:sz w:val="20"/>
                <w:szCs w:val="20"/>
              </w:rPr>
              <w:br/>
              <w:t>Pharmacy</w:t>
            </w:r>
          </w:p>
        </w:tc>
        <w:tc>
          <w:tcPr>
            <w:tcW w:w="992"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80</w:t>
            </w:r>
          </w:p>
        </w:tc>
        <w:tc>
          <w:tcPr>
            <w:tcW w:w="2694"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4"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4" w:space="0" w:color="auto"/>
              <w:right w:val="single" w:sz="8" w:space="0" w:color="auto"/>
            </w:tcBorders>
            <w:shd w:val="clear" w:color="000000" w:fill="8DB4E2"/>
            <w:vAlign w:val="center"/>
            <w:hideMark/>
          </w:tcPr>
          <w:p w:rsidR="00CB757E" w:rsidRPr="008D5E71" w:rsidRDefault="00CB757E" w:rsidP="00B80BBC">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863E06">
        <w:trPr>
          <w:gridAfter w:val="1"/>
          <w:wAfter w:w="351" w:type="dxa"/>
          <w:trHeight w:val="793"/>
        </w:trPr>
        <w:tc>
          <w:tcPr>
            <w:tcW w:w="2491" w:type="dxa"/>
            <w:vMerge/>
            <w:tcBorders>
              <w:top w:val="nil"/>
              <w:left w:val="single" w:sz="8" w:space="0" w:color="auto"/>
              <w:bottom w:val="single" w:sz="8" w:space="0" w:color="auto"/>
              <w:right w:val="single" w:sz="4" w:space="0" w:color="auto"/>
            </w:tcBorders>
            <w:vAlign w:val="center"/>
            <w:hideMark/>
          </w:tcPr>
          <w:p w:rsidR="00CB757E" w:rsidRPr="008D5E71" w:rsidRDefault="00CB757E" w:rsidP="008D5E71">
            <w:pPr>
              <w:widowControl/>
              <w:jc w:val="left"/>
              <w:rPr>
                <w:rFonts w:ascii="楷体" w:eastAsia="楷体" w:hAnsi="楷体" w:cs="宋体"/>
                <w:kern w:val="0"/>
                <w:sz w:val="20"/>
                <w:szCs w:val="20"/>
              </w:rPr>
            </w:pPr>
          </w:p>
        </w:tc>
        <w:tc>
          <w:tcPr>
            <w:tcW w:w="286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 xml:space="preserve">药物制剂 </w:t>
            </w:r>
            <w:r w:rsidRPr="008D5E71">
              <w:rPr>
                <w:rFonts w:ascii="楷体" w:eastAsia="楷体" w:hAnsi="楷体" w:cs="宋体" w:hint="eastAsia"/>
                <w:kern w:val="0"/>
                <w:sz w:val="20"/>
                <w:szCs w:val="20"/>
              </w:rPr>
              <w:br/>
              <w:t>Pharmaceutical Preparation</w:t>
            </w:r>
          </w:p>
        </w:tc>
        <w:tc>
          <w:tcPr>
            <w:tcW w:w="992"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40</w:t>
            </w:r>
          </w:p>
        </w:tc>
        <w:tc>
          <w:tcPr>
            <w:tcW w:w="2694"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汉语  Chinese</w:t>
            </w:r>
          </w:p>
        </w:tc>
        <w:tc>
          <w:tcPr>
            <w:tcW w:w="1374"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4</w:t>
            </w:r>
          </w:p>
        </w:tc>
        <w:tc>
          <w:tcPr>
            <w:tcW w:w="1751" w:type="dxa"/>
            <w:tcBorders>
              <w:top w:val="nil"/>
              <w:left w:val="nil"/>
              <w:bottom w:val="single" w:sz="8" w:space="0" w:color="auto"/>
              <w:right w:val="single" w:sz="4"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9月 September</w:t>
            </w:r>
          </w:p>
        </w:tc>
        <w:tc>
          <w:tcPr>
            <w:tcW w:w="1855" w:type="dxa"/>
            <w:tcBorders>
              <w:top w:val="nil"/>
              <w:left w:val="nil"/>
              <w:bottom w:val="single" w:sz="8" w:space="0" w:color="auto"/>
              <w:right w:val="single" w:sz="8" w:space="0" w:color="auto"/>
            </w:tcBorders>
            <w:shd w:val="clear" w:color="000000" w:fill="8DB4E2"/>
            <w:vAlign w:val="center"/>
            <w:hideMark/>
          </w:tcPr>
          <w:p w:rsidR="00CB757E" w:rsidRPr="008D5E71" w:rsidRDefault="00CB757E" w:rsidP="008D5E71">
            <w:pPr>
              <w:widowControl/>
              <w:jc w:val="center"/>
              <w:rPr>
                <w:rFonts w:ascii="楷体" w:eastAsia="楷体" w:hAnsi="楷体" w:cs="宋体"/>
                <w:kern w:val="0"/>
                <w:sz w:val="20"/>
                <w:szCs w:val="20"/>
              </w:rPr>
            </w:pPr>
            <w:r w:rsidRPr="008D5E71">
              <w:rPr>
                <w:rFonts w:ascii="楷体" w:eastAsia="楷体" w:hAnsi="楷体" w:cs="宋体" w:hint="eastAsia"/>
                <w:kern w:val="0"/>
                <w:sz w:val="20"/>
                <w:szCs w:val="20"/>
              </w:rPr>
              <w:t>HSK 4</w:t>
            </w:r>
          </w:p>
        </w:tc>
      </w:tr>
      <w:tr w:rsidR="00CB757E" w:rsidRPr="008D5E71" w:rsidTr="007E751C">
        <w:trPr>
          <w:gridAfter w:val="1"/>
          <w:wAfter w:w="351" w:type="dxa"/>
          <w:trHeight w:val="1333"/>
        </w:trPr>
        <w:tc>
          <w:tcPr>
            <w:tcW w:w="14019" w:type="dxa"/>
            <w:gridSpan w:val="7"/>
            <w:vMerge w:val="restart"/>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rsidR="00CB757E" w:rsidRPr="008D5E71" w:rsidRDefault="00CB757E" w:rsidP="00CB757E">
            <w:pPr>
              <w:widowControl/>
              <w:jc w:val="left"/>
              <w:rPr>
                <w:rFonts w:ascii="Times New Roman" w:eastAsia="宋体" w:hAnsi="Times New Roman" w:cs="Times New Roman"/>
                <w:color w:val="000000"/>
                <w:kern w:val="0"/>
                <w:sz w:val="22"/>
              </w:rPr>
            </w:pPr>
            <w:r w:rsidRPr="008D5E71">
              <w:rPr>
                <w:rFonts w:ascii="Times New Roman" w:eastAsia="宋体" w:hAnsi="Times New Roman" w:cs="Times New Roman"/>
                <w:color w:val="000000"/>
                <w:kern w:val="0"/>
                <w:sz w:val="22"/>
                <w:u w:val="single"/>
              </w:rPr>
              <w:t>1. In all non-medical programs instructed in Chinese, excellent applicants can apply for Henan Government Scholarship, which is 15000Yuan/year.</w:t>
            </w:r>
            <w:r w:rsidRPr="008D5E71">
              <w:rPr>
                <w:rFonts w:ascii="Times New Roman" w:eastAsia="宋体" w:hAnsi="Times New Roman" w:cs="Times New Roman"/>
                <w:color w:val="000000"/>
                <w:kern w:val="0"/>
                <w:sz w:val="22"/>
              </w:rPr>
              <w:br/>
            </w:r>
            <w:r w:rsidRPr="008D5E71">
              <w:rPr>
                <w:rFonts w:ascii="Times New Roman" w:eastAsia="宋体" w:hAnsi="Times New Roman" w:cs="Times New Roman"/>
                <w:color w:val="000000"/>
                <w:kern w:val="0"/>
                <w:sz w:val="22"/>
                <w:u w:val="single"/>
              </w:rPr>
              <w:t>2. Top applicants are recommended to apply for Chinese government scholarship in Chinese embassy or dispatching authorities in their home country.</w:t>
            </w:r>
            <w:r w:rsidRPr="008D5E71">
              <w:rPr>
                <w:rFonts w:ascii="Times New Roman" w:eastAsia="宋体" w:hAnsi="Times New Roman" w:cs="Times New Roman"/>
                <w:color w:val="000000"/>
                <w:kern w:val="0"/>
                <w:sz w:val="22"/>
              </w:rPr>
              <w:br/>
              <w:t xml:space="preserve">   Pls visit: </w:t>
            </w:r>
            <w:r w:rsidRPr="008D5E71">
              <w:rPr>
                <w:rFonts w:ascii="Times New Roman" w:eastAsia="宋体" w:hAnsi="Times New Roman" w:cs="Times New Roman"/>
                <w:color w:val="333399"/>
                <w:kern w:val="0"/>
                <w:sz w:val="22"/>
              </w:rPr>
              <w:t>https://www.campuschina.org</w:t>
            </w:r>
            <w:r w:rsidRPr="008D5E71">
              <w:rPr>
                <w:rFonts w:ascii="Times New Roman" w:eastAsia="宋体" w:hAnsi="Times New Roman" w:cs="Times New Roman"/>
                <w:color w:val="000000"/>
                <w:kern w:val="0"/>
                <w:sz w:val="22"/>
              </w:rPr>
              <w:t xml:space="preserve"> for more details.</w:t>
            </w:r>
            <w:r w:rsidRPr="008D5E71">
              <w:rPr>
                <w:rFonts w:ascii="Times New Roman" w:eastAsia="宋体" w:hAnsi="Times New Roman" w:cs="Times New Roman"/>
                <w:color w:val="000000"/>
                <w:kern w:val="0"/>
                <w:sz w:val="22"/>
              </w:rPr>
              <w:br/>
            </w:r>
            <w:r w:rsidRPr="008D5E71">
              <w:rPr>
                <w:rFonts w:ascii="Times New Roman" w:eastAsia="宋体" w:hAnsi="Times New Roman" w:cs="Times New Roman"/>
                <w:color w:val="000000"/>
                <w:kern w:val="0"/>
                <w:sz w:val="22"/>
                <w:u w:val="single"/>
              </w:rPr>
              <w:t xml:space="preserve">3. Top applicants of " Chinese </w:t>
            </w:r>
            <w:r>
              <w:rPr>
                <w:rFonts w:ascii="Times New Roman" w:eastAsia="宋体" w:hAnsi="Times New Roman" w:cs="Times New Roman" w:hint="eastAsia"/>
                <w:color w:val="000000"/>
                <w:kern w:val="0"/>
                <w:sz w:val="22"/>
                <w:u w:val="single"/>
              </w:rPr>
              <w:t>International Education</w:t>
            </w:r>
            <w:r w:rsidRPr="008D5E71">
              <w:rPr>
                <w:rFonts w:ascii="Times New Roman" w:eastAsia="宋体" w:hAnsi="Times New Roman" w:cs="Times New Roman"/>
                <w:color w:val="000000"/>
                <w:kern w:val="0"/>
                <w:sz w:val="22"/>
                <w:u w:val="single"/>
              </w:rPr>
              <w:t xml:space="preserve">" are recommended to apply for </w:t>
            </w:r>
            <w:r w:rsidRPr="00CB757E">
              <w:rPr>
                <w:rFonts w:ascii="Times New Roman" w:eastAsia="宋体" w:hAnsi="Times New Roman" w:cs="Times New Roman"/>
                <w:color w:val="000000"/>
                <w:kern w:val="0"/>
                <w:sz w:val="22"/>
                <w:u w:val="single"/>
              </w:rPr>
              <w:t>International Chinese Language Teachers</w:t>
            </w:r>
            <w:r w:rsidRPr="008D5E71">
              <w:rPr>
                <w:rFonts w:ascii="Times New Roman" w:eastAsia="宋体" w:hAnsi="Times New Roman" w:cs="Times New Roman"/>
                <w:color w:val="000000"/>
                <w:kern w:val="0"/>
                <w:sz w:val="22"/>
                <w:u w:val="single"/>
              </w:rPr>
              <w:t xml:space="preserve"> Scholarship.</w:t>
            </w:r>
            <w:r w:rsidRPr="008D5E71">
              <w:rPr>
                <w:rFonts w:ascii="Times New Roman" w:eastAsia="宋体" w:hAnsi="Times New Roman" w:cs="Times New Roman"/>
                <w:color w:val="000000"/>
                <w:kern w:val="0"/>
                <w:sz w:val="22"/>
              </w:rPr>
              <w:br/>
              <w:t xml:space="preserve">   Pls visit: </w:t>
            </w:r>
            <w:r w:rsidRPr="008D5E71">
              <w:rPr>
                <w:rFonts w:ascii="Times New Roman" w:eastAsia="宋体" w:hAnsi="Times New Roman" w:cs="Times New Roman"/>
                <w:color w:val="333399"/>
                <w:kern w:val="0"/>
                <w:sz w:val="22"/>
              </w:rPr>
              <w:t>http://cis.chinese.cn/account/login</w:t>
            </w:r>
            <w:r w:rsidRPr="008D5E71">
              <w:rPr>
                <w:rFonts w:ascii="Times New Roman" w:eastAsia="宋体" w:hAnsi="Times New Roman" w:cs="Times New Roman"/>
                <w:color w:val="000000"/>
                <w:kern w:val="0"/>
                <w:sz w:val="22"/>
              </w:rPr>
              <w:t xml:space="preserve"> for more details</w:t>
            </w:r>
            <w:r w:rsidRPr="008D5E71">
              <w:rPr>
                <w:rFonts w:ascii="Times New Roman" w:eastAsia="宋体" w:hAnsi="Times New Roman" w:cs="Times New Roman"/>
                <w:color w:val="000000"/>
                <w:kern w:val="0"/>
                <w:sz w:val="22"/>
              </w:rPr>
              <w:br/>
            </w:r>
            <w:r w:rsidRPr="008D5E71">
              <w:rPr>
                <w:rFonts w:ascii="Times New Roman" w:eastAsia="宋体" w:hAnsi="Times New Roman" w:cs="Times New Roman"/>
                <w:color w:val="000000"/>
                <w:kern w:val="0"/>
                <w:sz w:val="22"/>
                <w:u w:val="single"/>
              </w:rPr>
              <w:t>4. Applicants can study Chinese language at Zhengzhou University, if their HSK cannot meet the language requirements</w:t>
            </w:r>
            <w:r w:rsidR="00F40A69">
              <w:rPr>
                <w:rFonts w:ascii="Times New Roman" w:eastAsia="宋体" w:hAnsi="Times New Roman" w:cs="Times New Roman" w:hint="eastAsia"/>
                <w:color w:val="000000"/>
                <w:kern w:val="0"/>
                <w:sz w:val="22"/>
                <w:u w:val="single"/>
              </w:rPr>
              <w:t xml:space="preserve"> with Henan </w:t>
            </w:r>
            <w:r w:rsidR="00F40A69">
              <w:rPr>
                <w:rFonts w:ascii="Times New Roman" w:eastAsia="宋体" w:hAnsi="Times New Roman" w:cs="Times New Roman"/>
                <w:color w:val="000000"/>
                <w:kern w:val="0"/>
                <w:sz w:val="22"/>
                <w:u w:val="single"/>
              </w:rPr>
              <w:t>Government</w:t>
            </w:r>
            <w:r w:rsidR="00F40A69">
              <w:rPr>
                <w:rFonts w:ascii="Times New Roman" w:eastAsia="宋体" w:hAnsi="Times New Roman" w:cs="Times New Roman" w:hint="eastAsia"/>
                <w:color w:val="000000"/>
                <w:kern w:val="0"/>
                <w:sz w:val="22"/>
                <w:u w:val="single"/>
              </w:rPr>
              <w:t xml:space="preserve"> Scholarship</w:t>
            </w:r>
            <w:r w:rsidRPr="008D5E71">
              <w:rPr>
                <w:rFonts w:ascii="Times New Roman" w:eastAsia="宋体" w:hAnsi="Times New Roman" w:cs="Times New Roman"/>
                <w:color w:val="000000"/>
                <w:kern w:val="0"/>
                <w:sz w:val="22"/>
                <w:u w:val="single"/>
              </w:rPr>
              <w:t xml:space="preserve">. </w:t>
            </w:r>
            <w:r w:rsidRPr="008D5E71">
              <w:rPr>
                <w:rFonts w:ascii="Times New Roman" w:eastAsia="宋体" w:hAnsi="Times New Roman" w:cs="Times New Roman"/>
                <w:color w:val="000000"/>
                <w:kern w:val="0"/>
                <w:sz w:val="22"/>
              </w:rPr>
              <w:br/>
            </w:r>
          </w:p>
        </w:tc>
      </w:tr>
      <w:tr w:rsidR="00CB757E" w:rsidRPr="008D5E71" w:rsidTr="007E751C">
        <w:trPr>
          <w:trHeight w:val="1161"/>
        </w:trPr>
        <w:tc>
          <w:tcPr>
            <w:tcW w:w="14019" w:type="dxa"/>
            <w:gridSpan w:val="7"/>
            <w:vMerge/>
            <w:tcBorders>
              <w:top w:val="single" w:sz="8" w:space="0" w:color="000000"/>
              <w:left w:val="single" w:sz="8" w:space="0" w:color="auto"/>
              <w:bottom w:val="single" w:sz="8" w:space="0" w:color="000000"/>
              <w:right w:val="single" w:sz="8" w:space="0" w:color="000000"/>
            </w:tcBorders>
            <w:shd w:val="clear" w:color="auto" w:fill="D0CECE" w:themeFill="background2" w:themeFillShade="E6"/>
            <w:vAlign w:val="center"/>
            <w:hideMark/>
          </w:tcPr>
          <w:p w:rsidR="00CB757E" w:rsidRPr="008D5E71" w:rsidRDefault="00CB757E" w:rsidP="008D5E71">
            <w:pPr>
              <w:widowControl/>
              <w:jc w:val="left"/>
              <w:rPr>
                <w:rFonts w:ascii="Times New Roman" w:eastAsia="宋体" w:hAnsi="Times New Roman" w:cs="Times New Roman"/>
                <w:color w:val="000000"/>
                <w:kern w:val="0"/>
                <w:sz w:val="22"/>
              </w:rPr>
            </w:pPr>
          </w:p>
        </w:tc>
        <w:tc>
          <w:tcPr>
            <w:tcW w:w="351" w:type="dxa"/>
            <w:tcBorders>
              <w:top w:val="nil"/>
              <w:left w:val="nil"/>
              <w:bottom w:val="nil"/>
              <w:right w:val="nil"/>
            </w:tcBorders>
            <w:shd w:val="clear" w:color="auto" w:fill="auto"/>
            <w:noWrap/>
            <w:vAlign w:val="center"/>
            <w:hideMark/>
          </w:tcPr>
          <w:p w:rsidR="00CB757E" w:rsidRPr="008D5E71" w:rsidRDefault="00CB757E" w:rsidP="008D5E71">
            <w:pPr>
              <w:widowControl/>
              <w:jc w:val="left"/>
              <w:rPr>
                <w:rFonts w:ascii="Times New Roman" w:eastAsia="宋体" w:hAnsi="Times New Roman" w:cs="Times New Roman"/>
                <w:color w:val="000000"/>
                <w:kern w:val="0"/>
                <w:sz w:val="22"/>
              </w:rPr>
            </w:pPr>
          </w:p>
        </w:tc>
      </w:tr>
    </w:tbl>
    <w:p w:rsidR="008D5E71" w:rsidRDefault="008D5E71" w:rsidP="00F07F5A"/>
    <w:p w:rsidR="009C28DB" w:rsidRDefault="009C28DB" w:rsidP="00F07F5A"/>
    <w:p w:rsidR="009C28DB" w:rsidRDefault="009C28DB" w:rsidP="00F07F5A"/>
    <w:p w:rsidR="00F7210A" w:rsidRDefault="00F7210A">
      <w:pPr>
        <w:widowControl/>
        <w:jc w:val="left"/>
      </w:pPr>
      <w:r>
        <w:br w:type="page"/>
      </w:r>
    </w:p>
    <w:p w:rsidR="00F7210A" w:rsidRPr="00F07F5A" w:rsidRDefault="00F7210A" w:rsidP="00F7210A">
      <w:pPr>
        <w:pStyle w:val="1"/>
      </w:pPr>
      <w:r>
        <w:t>MASTER</w:t>
      </w:r>
      <w:r w:rsidRPr="00F07F5A">
        <w:t xml:space="preserve"> PROGRAM</w:t>
      </w:r>
    </w:p>
    <w:p w:rsidR="00120232" w:rsidRPr="00F7210A" w:rsidRDefault="00120232" w:rsidP="00120232">
      <w:pPr>
        <w:widowControl/>
        <w:jc w:val="left"/>
        <w:rPr>
          <w:rFonts w:ascii="Times New Roman" w:eastAsia="宋体" w:hAnsi="Times New Roman" w:cs="Times New Roman"/>
          <w:b/>
          <w:bCs/>
          <w:color w:val="000000"/>
          <w:kern w:val="0"/>
          <w:sz w:val="28"/>
          <w:szCs w:val="28"/>
        </w:rPr>
      </w:pPr>
      <w:bookmarkStart w:id="18" w:name="OLE_LINK18"/>
      <w:r w:rsidRPr="00F7210A">
        <w:rPr>
          <w:rFonts w:ascii="Times New Roman" w:eastAsia="宋体" w:hAnsi="Times New Roman" w:cs="Times New Roman"/>
          <w:b/>
          <w:bCs/>
          <w:color w:val="000000"/>
          <w:kern w:val="0"/>
          <w:sz w:val="28"/>
          <w:szCs w:val="28"/>
        </w:rPr>
        <w:t>Eligibility and Requirements</w:t>
      </w:r>
    </w:p>
    <w:p w:rsidR="00120232" w:rsidRDefault="00120232" w:rsidP="00120232">
      <w:r>
        <w:t xml:space="preserve">1. Candidate should be a Non-Chinese citizen, under 40 years old, the Bachelor degree holder, healthy, with non-criminal record. </w:t>
      </w:r>
    </w:p>
    <w:p w:rsidR="00120232" w:rsidRDefault="00120232" w:rsidP="00120232">
      <w:r>
        <w:t xml:space="preserve">2. English language requirements: for candidates from non-English spoken countries applying for EMI (English Mediated Instruction) programs, their minimum IELTS score should reach 6.5 or TOEFL score reach 90 (IBT), or equivalent. </w:t>
      </w:r>
    </w:p>
    <w:p w:rsidR="00120232" w:rsidRDefault="00120232" w:rsidP="00120232">
      <w:r>
        <w:t>3. Chinese Language requirements: Applicants who apply for CMI (Chinese Mediated Instruction) Science and /or Engineering programs should pass the level-5 HSK or above. Applicants with lower level HSK can first apply for Chinese Language Programs for a full year or half year in ZZU before their major studies.</w:t>
      </w:r>
    </w:p>
    <w:p w:rsidR="00120232" w:rsidRDefault="00120232" w:rsidP="00120232">
      <w:r>
        <w:t>4. Specific requirements for individual academic Schools may vary by board and subjects taken. You are advised to check with your prospective school or supervisor.</w:t>
      </w:r>
    </w:p>
    <w:bookmarkEnd w:id="18"/>
    <w:p w:rsidR="00120232" w:rsidRDefault="00120232" w:rsidP="00120232"/>
    <w:p w:rsidR="00120232" w:rsidRPr="00F7210A"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b/>
          <w:bCs/>
          <w:color w:val="000000"/>
          <w:kern w:val="0"/>
          <w:sz w:val="28"/>
          <w:szCs w:val="28"/>
        </w:rPr>
        <w:t xml:space="preserve">Application </w:t>
      </w:r>
      <w:r w:rsidRPr="00F7210A">
        <w:rPr>
          <w:rFonts w:ascii="Times New Roman" w:eastAsia="宋体" w:hAnsi="Times New Roman" w:cs="Times New Roman" w:hint="eastAsia"/>
          <w:b/>
          <w:bCs/>
          <w:color w:val="000000"/>
          <w:kern w:val="0"/>
          <w:sz w:val="28"/>
          <w:szCs w:val="28"/>
        </w:rPr>
        <w:t>Documents</w:t>
      </w:r>
    </w:p>
    <w:p w:rsidR="00120232" w:rsidRPr="00EA324B" w:rsidRDefault="00EA324B" w:rsidP="00EA324B">
      <w:bookmarkStart w:id="19" w:name="OLE_LINK124"/>
      <w:bookmarkStart w:id="20" w:name="OLE_LINK125"/>
      <w:r>
        <w:rPr>
          <w:rFonts w:hint="eastAsia"/>
        </w:rPr>
        <w:t xml:space="preserve">1. </w:t>
      </w:r>
      <w:r w:rsidR="00120232">
        <w:t>The Photocopy of Passport</w:t>
      </w:r>
      <w:r w:rsidRPr="00EA324B">
        <w:t>, latest resident permit and moral character issued by Chinese university (for applicant with</w:t>
      </w:r>
      <w:r>
        <w:t xml:space="preserve"> previous study /stay in China)</w:t>
      </w:r>
    </w:p>
    <w:bookmarkEnd w:id="19"/>
    <w:bookmarkEnd w:id="20"/>
    <w:p w:rsidR="00120232" w:rsidRDefault="00120232" w:rsidP="00120232">
      <w:r>
        <w:t xml:space="preserve">2. The Certified Copy of Bachelor Degree </w:t>
      </w:r>
    </w:p>
    <w:p w:rsidR="00120232" w:rsidRDefault="00120232" w:rsidP="00120232">
      <w:r>
        <w:t xml:space="preserve">3. The Certified Copy of Transcripts of Bachelor Degree Study </w:t>
      </w:r>
    </w:p>
    <w:p w:rsidR="00120232" w:rsidRDefault="00120232" w:rsidP="00120232">
      <w:r>
        <w:t>4. Two Letters of Recommendation from Professors or Associate Professors</w:t>
      </w:r>
    </w:p>
    <w:p w:rsidR="00120232" w:rsidRDefault="00120232" w:rsidP="00120232">
      <w:r>
        <w:t>5. A Research Proposal (No less than 800 words)</w:t>
      </w:r>
    </w:p>
    <w:p w:rsidR="00120232" w:rsidRDefault="00120232" w:rsidP="00120232">
      <w:r>
        <w:t xml:space="preserve">6. The Valid Report of Chinese or English Language Proficiency Tests </w:t>
      </w:r>
    </w:p>
    <w:p w:rsidR="00120232" w:rsidRDefault="00120232" w:rsidP="00120232">
      <w:r>
        <w:t>7. The Physical Examination Report</w:t>
      </w:r>
    </w:p>
    <w:p w:rsidR="00120232" w:rsidRDefault="00120232" w:rsidP="00120232">
      <w:r>
        <w:t>8. The Certificate of Non-criminal Record</w:t>
      </w:r>
    </w:p>
    <w:p w:rsidR="00120232" w:rsidRDefault="00120232" w:rsidP="00120232"/>
    <w:p w:rsidR="00120232" w:rsidRPr="00F7210A" w:rsidRDefault="00120232" w:rsidP="00120232">
      <w:pPr>
        <w:widowControl/>
        <w:jc w:val="left"/>
        <w:rPr>
          <w:rFonts w:ascii="Times New Roman" w:eastAsia="宋体" w:hAnsi="Times New Roman" w:cs="Times New Roman"/>
          <w:b/>
          <w:bCs/>
          <w:color w:val="000000"/>
          <w:kern w:val="0"/>
          <w:sz w:val="28"/>
          <w:szCs w:val="28"/>
        </w:rPr>
      </w:pPr>
      <w:r>
        <w:rPr>
          <w:rFonts w:ascii="Times New Roman" w:eastAsia="宋体" w:hAnsi="Times New Roman" w:cs="Times New Roman"/>
          <w:b/>
          <w:bCs/>
          <w:color w:val="000000"/>
          <w:kern w:val="0"/>
          <w:sz w:val="28"/>
          <w:szCs w:val="28"/>
        </w:rPr>
        <w:t>Scholarship</w:t>
      </w:r>
    </w:p>
    <w:p w:rsidR="00120232" w:rsidRPr="00307D9A" w:rsidRDefault="00120232" w:rsidP="00120232">
      <w:r w:rsidRPr="00307D9A">
        <w:t xml:space="preserve">For master program, we encourage you to apply for Bilateral Program of Chinese Government Scholarship from Chinese Embassy or dispatch institution in your country first. The detailed information about full scholarship of Chinese government is available at: </w:t>
      </w:r>
      <w:hyperlink r:id="rId34" w:history="1">
        <w:r w:rsidRPr="00307D9A">
          <w:t>https://www.campuschina.org/scholarships</w:t>
        </w:r>
      </w:hyperlink>
      <w:r w:rsidRPr="00307D9A">
        <w:t xml:space="preserve">. If you need an Acceptance letter from Zhengzhou University to support your scholarship application, we can offer you the Acceptance Letter, only after assessing your qualification. Therefore, you should send us a set of documents for this Acceptance Letter. Pls submit your document online at </w:t>
      </w:r>
      <w:hyperlink r:id="rId35" w:history="1">
        <w:r w:rsidRPr="00307D9A">
          <w:t>https://zzu.17gz.org</w:t>
        </w:r>
      </w:hyperlink>
      <w:r w:rsidRPr="00307D9A">
        <w:t xml:space="preserve"> and choose Chinese Government Scholarship General Recruitment Program. The code for Zhengzhou University is 10459 in CGS scholarship application system. </w:t>
      </w:r>
    </w:p>
    <w:p w:rsidR="00120232" w:rsidRPr="00307D9A" w:rsidRDefault="00120232" w:rsidP="00120232"/>
    <w:p w:rsidR="00120232" w:rsidRPr="00307D9A" w:rsidRDefault="00120232" w:rsidP="00120232">
      <w:r w:rsidRPr="00307D9A">
        <w:t xml:space="preserve">Zhengzhou University also has several seats of </w:t>
      </w:r>
      <w:r w:rsidRPr="00307D9A">
        <w:rPr>
          <w:rFonts w:hint="eastAsia"/>
        </w:rPr>
        <w:t>C</w:t>
      </w:r>
      <w:r w:rsidRPr="00307D9A">
        <w:t>SC s</w:t>
      </w:r>
      <w:r w:rsidRPr="00307D9A">
        <w:rPr>
          <w:rFonts w:hint="eastAsia"/>
        </w:rPr>
        <w:t>cholarship</w:t>
      </w:r>
      <w:r w:rsidRPr="00307D9A">
        <w:t xml:space="preserve"> for specific master programs. These seats are University</w:t>
      </w:r>
      <w:r w:rsidR="00740176">
        <w:rPr>
          <w:rFonts w:hint="eastAsia"/>
        </w:rPr>
        <w:t xml:space="preserve"> </w:t>
      </w:r>
      <w:r w:rsidRPr="00307D9A">
        <w:t>P</w:t>
      </w:r>
      <w:r w:rsidRPr="00307D9A">
        <w:rPr>
          <w:rFonts w:hint="eastAsia"/>
        </w:rPr>
        <w:t>rogram</w:t>
      </w:r>
      <w:r w:rsidRPr="00307D9A">
        <w:t xml:space="preserve"> of Chinese government scholarship</w:t>
      </w:r>
      <w:r w:rsidRPr="00307D9A">
        <w:rPr>
          <w:rFonts w:hint="eastAsia"/>
        </w:rPr>
        <w:t xml:space="preserve">. </w:t>
      </w:r>
      <w:r w:rsidRPr="00307D9A">
        <w:t>Applicants must submit application documents online both at Zhengzhou University (</w:t>
      </w:r>
      <w:hyperlink r:id="rId36" w:history="1">
        <w:r w:rsidRPr="00307D9A">
          <w:t>https://zzu.17gz.org</w:t>
        </w:r>
      </w:hyperlink>
      <w:r>
        <w:t>)</w:t>
      </w:r>
      <w:r w:rsidRPr="00307D9A">
        <w:t>, choose Chinese Government Scholarship Independent Recruitment Program) and China Scholarship Council (</w:t>
      </w:r>
      <w:hyperlink r:id="rId37" w:history="1">
        <w:r w:rsidRPr="00307D9A">
          <w:t>https://studyinchina.csc.edu.cn/</w:t>
        </w:r>
      </w:hyperlink>
      <w:r w:rsidRPr="00307D9A">
        <w:t xml:space="preserve">). </w:t>
      </w:r>
    </w:p>
    <w:p w:rsidR="00120232" w:rsidRPr="00307D9A" w:rsidRDefault="00120232" w:rsidP="00120232"/>
    <w:tbl>
      <w:tblPr>
        <w:tblStyle w:val="a5"/>
        <w:tblW w:w="5000" w:type="pct"/>
        <w:tblLook w:val="04A0"/>
      </w:tblPr>
      <w:tblGrid>
        <w:gridCol w:w="3717"/>
        <w:gridCol w:w="4479"/>
        <w:gridCol w:w="5978"/>
      </w:tblGrid>
      <w:tr w:rsidR="00120232" w:rsidRPr="002C542F" w:rsidTr="0003194F">
        <w:tc>
          <w:tcPr>
            <w:tcW w:w="2235" w:type="dxa"/>
          </w:tcPr>
          <w:p w:rsidR="00120232" w:rsidRPr="00307D9A" w:rsidRDefault="00120232" w:rsidP="0003194F">
            <w:pPr>
              <w:rPr>
                <w:b/>
                <w:bCs/>
              </w:rPr>
            </w:pPr>
            <w:r w:rsidRPr="00307D9A">
              <w:rPr>
                <w:rFonts w:hint="eastAsia"/>
                <w:b/>
                <w:bCs/>
              </w:rPr>
              <w:t>Program name</w:t>
            </w:r>
          </w:p>
        </w:tc>
        <w:tc>
          <w:tcPr>
            <w:tcW w:w="2693" w:type="dxa"/>
          </w:tcPr>
          <w:p w:rsidR="00120232" w:rsidRPr="00307D9A" w:rsidRDefault="00120232" w:rsidP="0003194F">
            <w:pPr>
              <w:rPr>
                <w:b/>
                <w:bCs/>
              </w:rPr>
            </w:pPr>
            <w:r w:rsidRPr="00307D9A">
              <w:rPr>
                <w:rFonts w:hint="eastAsia"/>
                <w:b/>
                <w:bCs/>
              </w:rPr>
              <w:t>University program</w:t>
            </w:r>
          </w:p>
        </w:tc>
        <w:tc>
          <w:tcPr>
            <w:tcW w:w="3594" w:type="dxa"/>
          </w:tcPr>
          <w:p w:rsidR="00120232" w:rsidRPr="00307D9A" w:rsidRDefault="00120232" w:rsidP="0003194F">
            <w:pPr>
              <w:rPr>
                <w:b/>
                <w:bCs/>
              </w:rPr>
            </w:pPr>
            <w:r w:rsidRPr="00307D9A">
              <w:rPr>
                <w:rFonts w:hint="eastAsia"/>
                <w:b/>
                <w:bCs/>
              </w:rPr>
              <w:t>Bilateral and other programs</w:t>
            </w:r>
          </w:p>
        </w:tc>
      </w:tr>
      <w:tr w:rsidR="00120232" w:rsidTr="0003194F">
        <w:tc>
          <w:tcPr>
            <w:tcW w:w="2235" w:type="dxa"/>
          </w:tcPr>
          <w:p w:rsidR="00120232" w:rsidRPr="00307D9A" w:rsidRDefault="00120232" w:rsidP="0003194F">
            <w:pPr>
              <w:jc w:val="left"/>
            </w:pPr>
            <w:r w:rsidRPr="00307D9A">
              <w:rPr>
                <w:rFonts w:hint="eastAsia"/>
              </w:rPr>
              <w:t>Who accept application</w:t>
            </w:r>
          </w:p>
        </w:tc>
        <w:tc>
          <w:tcPr>
            <w:tcW w:w="2693" w:type="dxa"/>
          </w:tcPr>
          <w:p w:rsidR="00120232" w:rsidRPr="00307D9A" w:rsidRDefault="00120232" w:rsidP="0003194F">
            <w:r w:rsidRPr="00307D9A">
              <w:rPr>
                <w:rFonts w:hint="eastAsia"/>
              </w:rPr>
              <w:t>Zhengzhou University</w:t>
            </w:r>
          </w:p>
        </w:tc>
        <w:tc>
          <w:tcPr>
            <w:tcW w:w="3594" w:type="dxa"/>
          </w:tcPr>
          <w:p w:rsidR="00120232" w:rsidRPr="00307D9A" w:rsidRDefault="00120232" w:rsidP="0003194F">
            <w:r w:rsidRPr="00307D9A">
              <w:rPr>
                <w:rFonts w:hint="eastAsia"/>
              </w:rPr>
              <w:t>Chinese embassy in your country</w:t>
            </w:r>
          </w:p>
        </w:tc>
      </w:tr>
      <w:tr w:rsidR="00120232" w:rsidTr="0003194F">
        <w:tc>
          <w:tcPr>
            <w:tcW w:w="2235" w:type="dxa"/>
          </w:tcPr>
          <w:p w:rsidR="00120232" w:rsidRPr="00307D9A" w:rsidRDefault="00120232" w:rsidP="0003194F">
            <w:r w:rsidRPr="00307D9A">
              <w:rPr>
                <w:rFonts w:hint="eastAsia"/>
              </w:rPr>
              <w:t>Degree covered</w:t>
            </w:r>
          </w:p>
        </w:tc>
        <w:tc>
          <w:tcPr>
            <w:tcW w:w="2693" w:type="dxa"/>
          </w:tcPr>
          <w:p w:rsidR="00120232" w:rsidRPr="00307D9A" w:rsidRDefault="00120232" w:rsidP="0003194F">
            <w:r w:rsidRPr="00307D9A">
              <w:rPr>
                <w:rFonts w:hint="eastAsia"/>
              </w:rPr>
              <w:t>Master degree only</w:t>
            </w:r>
          </w:p>
        </w:tc>
        <w:tc>
          <w:tcPr>
            <w:tcW w:w="3594" w:type="dxa"/>
          </w:tcPr>
          <w:p w:rsidR="00120232" w:rsidRPr="00307D9A" w:rsidRDefault="00120232" w:rsidP="0003194F">
            <w:r w:rsidRPr="00307D9A">
              <w:rPr>
                <w:rFonts w:hint="eastAsia"/>
              </w:rPr>
              <w:t>All degrees and non-degrees</w:t>
            </w:r>
          </w:p>
        </w:tc>
      </w:tr>
      <w:tr w:rsidR="00120232" w:rsidTr="0003194F">
        <w:tc>
          <w:tcPr>
            <w:tcW w:w="2235" w:type="dxa"/>
          </w:tcPr>
          <w:p w:rsidR="00120232" w:rsidRPr="00307D9A" w:rsidRDefault="00120232" w:rsidP="0003194F">
            <w:r w:rsidRPr="00307D9A">
              <w:rPr>
                <w:rFonts w:hint="eastAsia"/>
              </w:rPr>
              <w:t>Subjects covered</w:t>
            </w:r>
          </w:p>
        </w:tc>
        <w:tc>
          <w:tcPr>
            <w:tcW w:w="2693" w:type="dxa"/>
          </w:tcPr>
          <w:p w:rsidR="00120232" w:rsidRPr="00307D9A" w:rsidRDefault="00120232" w:rsidP="0003194F">
            <w:r w:rsidRPr="00307D9A">
              <w:rPr>
                <w:rFonts w:hint="eastAsia"/>
              </w:rPr>
              <w:t>Only promoted subjects:</w:t>
            </w:r>
          </w:p>
          <w:p w:rsidR="00120232" w:rsidRPr="00307D9A" w:rsidRDefault="00120232" w:rsidP="0003194F">
            <w:r w:rsidRPr="00307D9A">
              <w:rPr>
                <w:rFonts w:hint="eastAsia"/>
              </w:rPr>
              <w:t xml:space="preserve">Pharmacy, </w:t>
            </w:r>
          </w:p>
          <w:p w:rsidR="00120232" w:rsidRPr="00307D9A" w:rsidRDefault="00120232" w:rsidP="0003194F">
            <w:r w:rsidRPr="00307D9A">
              <w:rPr>
                <w:rFonts w:hint="eastAsia"/>
              </w:rPr>
              <w:t xml:space="preserve">Chemical engineering, </w:t>
            </w:r>
          </w:p>
          <w:p w:rsidR="00120232" w:rsidRPr="00307D9A" w:rsidRDefault="00120232" w:rsidP="0003194F">
            <w:r w:rsidRPr="00307D9A">
              <w:rPr>
                <w:rFonts w:hint="eastAsia"/>
              </w:rPr>
              <w:t xml:space="preserve">Civil engineering, </w:t>
            </w:r>
          </w:p>
          <w:p w:rsidR="00120232" w:rsidRPr="00307D9A" w:rsidRDefault="00120232" w:rsidP="0003194F">
            <w:r w:rsidRPr="00307D9A">
              <w:rPr>
                <w:rFonts w:hint="eastAsia"/>
              </w:rPr>
              <w:t xml:space="preserve">International trade, </w:t>
            </w:r>
          </w:p>
          <w:p w:rsidR="00120232" w:rsidRPr="00307D9A" w:rsidRDefault="00120232" w:rsidP="0003194F">
            <w:r w:rsidRPr="00307D9A">
              <w:rPr>
                <w:rFonts w:hint="eastAsia"/>
              </w:rPr>
              <w:t xml:space="preserve">Tourism </w:t>
            </w:r>
            <w:r w:rsidRPr="00307D9A">
              <w:t>management</w:t>
            </w:r>
            <w:r w:rsidRPr="00307D9A">
              <w:rPr>
                <w:rFonts w:hint="eastAsia"/>
              </w:rPr>
              <w:t>,</w:t>
            </w:r>
          </w:p>
          <w:p w:rsidR="00120232" w:rsidRPr="00307D9A" w:rsidRDefault="00120232" w:rsidP="0003194F">
            <w:r w:rsidRPr="00307D9A">
              <w:rPr>
                <w:rFonts w:hint="eastAsia"/>
              </w:rPr>
              <w:t>Education,</w:t>
            </w:r>
          </w:p>
          <w:p w:rsidR="00120232" w:rsidRPr="00307D9A" w:rsidRDefault="00120232" w:rsidP="0003194F">
            <w:r w:rsidRPr="00307D9A">
              <w:rPr>
                <w:rFonts w:hint="eastAsia"/>
              </w:rPr>
              <w:t>Basic Medical Science</w:t>
            </w:r>
          </w:p>
        </w:tc>
        <w:tc>
          <w:tcPr>
            <w:tcW w:w="3594" w:type="dxa"/>
          </w:tcPr>
          <w:p w:rsidR="00120232" w:rsidRPr="00307D9A" w:rsidRDefault="00120232" w:rsidP="0003194F">
            <w:r w:rsidRPr="00307D9A">
              <w:rPr>
                <w:rFonts w:hint="eastAsia"/>
              </w:rPr>
              <w:t>All subjects offered in ZZU</w:t>
            </w:r>
          </w:p>
        </w:tc>
      </w:tr>
      <w:tr w:rsidR="00120232" w:rsidTr="0003194F">
        <w:tc>
          <w:tcPr>
            <w:tcW w:w="2235" w:type="dxa"/>
          </w:tcPr>
          <w:p w:rsidR="00120232" w:rsidRPr="00307D9A" w:rsidRDefault="00120232" w:rsidP="0003194F">
            <w:r w:rsidRPr="00307D9A">
              <w:rPr>
                <w:rFonts w:hint="eastAsia"/>
              </w:rPr>
              <w:t>Acceptance Letter or Pre-admission Letter</w:t>
            </w:r>
          </w:p>
        </w:tc>
        <w:tc>
          <w:tcPr>
            <w:tcW w:w="2693" w:type="dxa"/>
          </w:tcPr>
          <w:p w:rsidR="00120232" w:rsidRPr="00307D9A" w:rsidRDefault="00120232" w:rsidP="0003194F">
            <w:r w:rsidRPr="00307D9A">
              <w:rPr>
                <w:rFonts w:hint="eastAsia"/>
              </w:rPr>
              <w:t xml:space="preserve">No need for </w:t>
            </w:r>
            <w:r w:rsidRPr="00307D9A">
              <w:t>acceptance</w:t>
            </w:r>
            <w:r w:rsidRPr="00307D9A">
              <w:rPr>
                <w:rFonts w:hint="eastAsia"/>
              </w:rPr>
              <w:t xml:space="preserve"> documents</w:t>
            </w:r>
          </w:p>
        </w:tc>
        <w:tc>
          <w:tcPr>
            <w:tcW w:w="3594" w:type="dxa"/>
          </w:tcPr>
          <w:p w:rsidR="00120232" w:rsidRPr="00307D9A" w:rsidRDefault="00120232" w:rsidP="0003194F">
            <w:r w:rsidRPr="00307D9A">
              <w:rPr>
                <w:rFonts w:hint="eastAsia"/>
              </w:rPr>
              <w:t>We can issue this document to support your scholarship application only after assessing your qualification.</w:t>
            </w:r>
          </w:p>
        </w:tc>
      </w:tr>
    </w:tbl>
    <w:p w:rsidR="00120232" w:rsidRPr="00307D9A" w:rsidRDefault="00120232" w:rsidP="00120232"/>
    <w:p w:rsidR="00120232" w:rsidRPr="00307D9A" w:rsidRDefault="00120232" w:rsidP="00120232">
      <w:r w:rsidRPr="00307D9A">
        <w:t>Zhengzhou University also offers Henan Government Scholarship to sponsor master applicants. It only covers the tuition of master programs; student must pay for the accommodation and living cost. Detailed information about scholarships and programs of Zhengzhou University is available at:</w:t>
      </w:r>
      <w:hyperlink r:id="rId38" w:history="1">
        <w:r w:rsidRPr="00307D9A">
          <w:t xml:space="preserve"> http://international.zzu.edu.cn/en/scholarship/detail?cid=49&amp;pid=5&amp;detail=10</w:t>
        </w:r>
      </w:hyperlink>
      <w:r w:rsidRPr="00307D9A">
        <w:t xml:space="preserve">. </w:t>
      </w:r>
    </w:p>
    <w:p w:rsidR="00120232" w:rsidRDefault="00120232" w:rsidP="00120232"/>
    <w:p w:rsidR="00120232" w:rsidRDefault="00120232" w:rsidP="00120232">
      <w:pPr>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T</w:t>
      </w:r>
      <w:r w:rsidRPr="00F7210A">
        <w:rPr>
          <w:rFonts w:ascii="Times New Roman" w:eastAsia="宋体" w:hAnsi="Times New Roman" w:cs="Times New Roman"/>
          <w:b/>
          <w:bCs/>
          <w:color w:val="000000"/>
          <w:kern w:val="0"/>
          <w:sz w:val="28"/>
          <w:szCs w:val="28"/>
        </w:rPr>
        <w:t>imeline</w:t>
      </w:r>
    </w:p>
    <w:p w:rsidR="00120232" w:rsidRPr="00307D9A" w:rsidRDefault="00120232" w:rsidP="00120232">
      <w:r>
        <w:t xml:space="preserve">All applicants are welcome to submit their </w:t>
      </w:r>
      <w:r w:rsidRPr="00307D9A">
        <w:t>application</w:t>
      </w:r>
      <w:r>
        <w:rPr>
          <w:rFonts w:hint="eastAsia"/>
        </w:rPr>
        <w:t xml:space="preserve"> </w:t>
      </w:r>
      <w:r w:rsidRPr="00307D9A">
        <w:t xml:space="preserve">online after </w:t>
      </w:r>
      <w:r>
        <w:t>January</w:t>
      </w:r>
      <w:r w:rsidRPr="00307D9A">
        <w:t xml:space="preserve"> at both </w:t>
      </w:r>
      <w:r>
        <w:t xml:space="preserve">web portal of </w:t>
      </w:r>
      <w:r w:rsidRPr="00307D9A">
        <w:t xml:space="preserve">CSC: </w:t>
      </w:r>
      <w:hyperlink r:id="rId39" w:history="1">
        <w:r w:rsidRPr="009863A2">
          <w:rPr>
            <w:rStyle w:val="a4"/>
          </w:rPr>
          <w:t>http://studyinchina.csc.edu.cn</w:t>
        </w:r>
      </w:hyperlink>
      <w:r w:rsidRPr="00307D9A">
        <w:t xml:space="preserve"> and Zhengzhou University: </w:t>
      </w:r>
      <w:hyperlink r:id="rId40" w:history="1">
        <w:r w:rsidRPr="009863A2">
          <w:rPr>
            <w:rStyle w:val="a4"/>
          </w:rPr>
          <w:t>https://zzu.17gz.org</w:t>
        </w:r>
      </w:hyperlink>
      <w:r w:rsidRPr="00307D9A">
        <w:t xml:space="preserve"> upload all the documents according to the instructions. The deadline </w:t>
      </w:r>
      <w:r>
        <w:t xml:space="preserve">for CSC scholarship is </w:t>
      </w:r>
      <w:bookmarkStart w:id="21" w:name="OLE_LINK128"/>
      <w:r w:rsidR="00740176">
        <w:rPr>
          <w:rFonts w:hint="eastAsia"/>
        </w:rPr>
        <w:t>Feb</w:t>
      </w:r>
      <w:r>
        <w:t xml:space="preserve"> </w:t>
      </w:r>
      <w:r w:rsidR="00740176">
        <w:rPr>
          <w:rFonts w:hint="eastAsia"/>
        </w:rPr>
        <w:t>28</w:t>
      </w:r>
      <w:bookmarkEnd w:id="21"/>
      <w:r>
        <w:t xml:space="preserve">; the deadline for Henan government scholarship </w:t>
      </w:r>
      <w:r w:rsidRPr="00307D9A">
        <w:t xml:space="preserve">is </w:t>
      </w:r>
      <w:r>
        <w:t>May30; the deadline for general application is June 30</w:t>
      </w:r>
      <w:r w:rsidRPr="00307D9A">
        <w:t xml:space="preserve"> for September intake.</w:t>
      </w:r>
    </w:p>
    <w:p w:rsidR="00120232" w:rsidRDefault="00120232" w:rsidP="00120232">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C</w:t>
      </w:r>
      <w:r w:rsidRPr="00F7210A">
        <w:rPr>
          <w:rFonts w:ascii="Times New Roman" w:eastAsia="宋体" w:hAnsi="Times New Roman" w:cs="Times New Roman"/>
          <w:b/>
          <w:bCs/>
          <w:color w:val="000000"/>
          <w:kern w:val="0"/>
          <w:sz w:val="28"/>
          <w:szCs w:val="28"/>
        </w:rPr>
        <w:t>ontact</w:t>
      </w:r>
    </w:p>
    <w:p w:rsidR="00120232" w:rsidRPr="008D5E71" w:rsidRDefault="00120232" w:rsidP="00120232">
      <w:r w:rsidRPr="008D5E71">
        <w:t>Address：100 Science Avenue,</w:t>
      </w:r>
      <w:r w:rsidR="003A0CF5">
        <w:rPr>
          <w:rFonts w:hint="eastAsia"/>
        </w:rPr>
        <w:t xml:space="preserve"> </w:t>
      </w:r>
      <w:r w:rsidRPr="008D5E71">
        <w:t>Zhengzhou,</w:t>
      </w:r>
      <w:r w:rsidR="003A0CF5">
        <w:rPr>
          <w:rFonts w:hint="eastAsia"/>
        </w:rPr>
        <w:t xml:space="preserve"> </w:t>
      </w:r>
      <w:r w:rsidRPr="008D5E71">
        <w:t>Henan, P. R. China 450001,</w:t>
      </w:r>
    </w:p>
    <w:p w:rsidR="00120232" w:rsidRPr="008D5E71" w:rsidRDefault="00120232" w:rsidP="00987824">
      <w:pPr>
        <w:ind w:firstLineChars="450" w:firstLine="945"/>
      </w:pPr>
      <w:r w:rsidRPr="008D5E71">
        <w:t>The International Admission Office of Zhengzhou University</w:t>
      </w:r>
    </w:p>
    <w:p w:rsidR="00120232" w:rsidRPr="008D5E71" w:rsidRDefault="00120232" w:rsidP="00120232">
      <w:r w:rsidRPr="008D5E71">
        <w:t>Tel (Fax)：0086-371-67780</w:t>
      </w:r>
      <w:r>
        <w:t>102</w:t>
      </w:r>
    </w:p>
    <w:p w:rsidR="00120232" w:rsidRPr="008D5E71" w:rsidRDefault="00120232" w:rsidP="00120232">
      <w:r w:rsidRPr="008D5E71">
        <w:t>E-mail：</w:t>
      </w:r>
      <w:r>
        <w:t>sie</w:t>
      </w:r>
      <w:r w:rsidRPr="008D5E71">
        <w:t>@zzu.edu.cn</w:t>
      </w:r>
      <w:r>
        <w:t>; wangzhong</w:t>
      </w:r>
      <w:r w:rsidRPr="008D5E71">
        <w:t>@zzu.edu.cn</w:t>
      </w:r>
    </w:p>
    <w:p w:rsidR="00120232" w:rsidRPr="00120232" w:rsidRDefault="00120232" w:rsidP="00F7210A">
      <w:pPr>
        <w:rPr>
          <w:rFonts w:ascii="Times New Roman" w:eastAsia="宋体" w:hAnsi="Times New Roman" w:cs="Times New Roman"/>
          <w:b/>
          <w:bCs/>
          <w:color w:val="000000"/>
          <w:kern w:val="0"/>
          <w:sz w:val="32"/>
          <w:szCs w:val="32"/>
        </w:rPr>
      </w:pPr>
    </w:p>
    <w:p w:rsidR="00F7210A" w:rsidRDefault="005D79A2" w:rsidP="00F7210A">
      <w:pPr>
        <w:rPr>
          <w:rFonts w:ascii="Times New Roman" w:eastAsia="宋体" w:hAnsi="Times New Roman" w:cs="Times New Roman"/>
          <w:b/>
          <w:bCs/>
          <w:color w:val="000000"/>
          <w:kern w:val="0"/>
          <w:sz w:val="32"/>
          <w:szCs w:val="32"/>
        </w:rPr>
      </w:pPr>
      <w:r>
        <w:rPr>
          <w:rFonts w:ascii="Times New Roman" w:eastAsia="宋体" w:hAnsi="Times New Roman" w:cs="Times New Roman"/>
          <w:b/>
          <w:bCs/>
          <w:color w:val="000000"/>
          <w:kern w:val="0"/>
          <w:sz w:val="32"/>
          <w:szCs w:val="32"/>
        </w:rPr>
        <w:t xml:space="preserve">Master </w:t>
      </w:r>
      <w:r w:rsidRPr="0002349D">
        <w:rPr>
          <w:rFonts w:ascii="Times New Roman" w:eastAsia="宋体" w:hAnsi="Times New Roman" w:cs="Times New Roman"/>
          <w:b/>
          <w:bCs/>
          <w:color w:val="000000"/>
          <w:kern w:val="0"/>
          <w:sz w:val="32"/>
          <w:szCs w:val="32"/>
        </w:rPr>
        <w:t>Programs Offered in English</w:t>
      </w:r>
    </w:p>
    <w:tbl>
      <w:tblPr>
        <w:tblW w:w="5000" w:type="pct"/>
        <w:tblCellMar>
          <w:top w:w="15" w:type="dxa"/>
        </w:tblCellMar>
        <w:tblLook w:val="04A0"/>
      </w:tblPr>
      <w:tblGrid>
        <w:gridCol w:w="2667"/>
        <w:gridCol w:w="3094"/>
        <w:gridCol w:w="1891"/>
        <w:gridCol w:w="1512"/>
        <w:gridCol w:w="1489"/>
        <w:gridCol w:w="3258"/>
        <w:gridCol w:w="263"/>
      </w:tblGrid>
      <w:tr w:rsidR="005D79A2" w:rsidRPr="005D79A2" w:rsidTr="00094DD7">
        <w:trPr>
          <w:gridAfter w:val="1"/>
          <w:wAfter w:w="263" w:type="dxa"/>
          <w:trHeight w:val="675"/>
        </w:trPr>
        <w:tc>
          <w:tcPr>
            <w:tcW w:w="2667" w:type="dxa"/>
            <w:tcBorders>
              <w:top w:val="single" w:sz="8" w:space="0" w:color="auto"/>
              <w:left w:val="single" w:sz="8" w:space="0" w:color="auto"/>
              <w:bottom w:val="single" w:sz="8" w:space="0" w:color="auto"/>
              <w:right w:val="single" w:sz="4" w:space="0" w:color="auto"/>
            </w:tcBorders>
            <w:shd w:val="clear" w:color="000000" w:fill="538DD5"/>
            <w:vAlign w:val="center"/>
            <w:hideMark/>
          </w:tcPr>
          <w:p w:rsidR="005D79A2" w:rsidRPr="005D79A2" w:rsidRDefault="005D79A2" w:rsidP="005D79A2">
            <w:pPr>
              <w:widowControl/>
              <w:jc w:val="center"/>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School</w:t>
            </w:r>
          </w:p>
        </w:tc>
        <w:tc>
          <w:tcPr>
            <w:tcW w:w="3094" w:type="dxa"/>
            <w:tcBorders>
              <w:top w:val="single" w:sz="8" w:space="0" w:color="auto"/>
              <w:left w:val="nil"/>
              <w:bottom w:val="single" w:sz="8" w:space="0" w:color="auto"/>
              <w:right w:val="single" w:sz="4" w:space="0" w:color="auto"/>
            </w:tcBorders>
            <w:shd w:val="clear" w:color="000000" w:fill="538DD5"/>
            <w:vAlign w:val="center"/>
            <w:hideMark/>
          </w:tcPr>
          <w:p w:rsidR="005D79A2" w:rsidRPr="005D79A2" w:rsidRDefault="005D79A2" w:rsidP="005D79A2">
            <w:pPr>
              <w:widowControl/>
              <w:jc w:val="center"/>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Program</w:t>
            </w:r>
          </w:p>
        </w:tc>
        <w:tc>
          <w:tcPr>
            <w:tcW w:w="1891" w:type="dxa"/>
            <w:tcBorders>
              <w:top w:val="single" w:sz="8" w:space="0" w:color="auto"/>
              <w:left w:val="nil"/>
              <w:bottom w:val="single" w:sz="8" w:space="0" w:color="auto"/>
              <w:right w:val="single" w:sz="4" w:space="0" w:color="auto"/>
            </w:tcBorders>
            <w:shd w:val="clear" w:color="000000" w:fill="538DD5"/>
            <w:vAlign w:val="center"/>
            <w:hideMark/>
          </w:tcPr>
          <w:p w:rsidR="005D79A2" w:rsidRPr="005D79A2" w:rsidRDefault="005D79A2" w:rsidP="005D79A2">
            <w:pPr>
              <w:widowControl/>
              <w:jc w:val="center"/>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 xml:space="preserve">Instruction </w:t>
            </w:r>
            <w:r w:rsidRPr="005D79A2">
              <w:rPr>
                <w:rFonts w:ascii="Times New Roman" w:eastAsia="宋体" w:hAnsi="Times New Roman" w:cs="Times New Roman"/>
                <w:b/>
                <w:bCs/>
                <w:kern w:val="0"/>
                <w:sz w:val="24"/>
                <w:szCs w:val="24"/>
              </w:rPr>
              <w:br/>
              <w:t>Language</w:t>
            </w:r>
          </w:p>
        </w:tc>
        <w:tc>
          <w:tcPr>
            <w:tcW w:w="1512" w:type="dxa"/>
            <w:tcBorders>
              <w:top w:val="single" w:sz="8" w:space="0" w:color="auto"/>
              <w:left w:val="nil"/>
              <w:bottom w:val="single" w:sz="8" w:space="0" w:color="auto"/>
              <w:right w:val="single" w:sz="4" w:space="0" w:color="auto"/>
            </w:tcBorders>
            <w:shd w:val="clear" w:color="000000" w:fill="538DD5"/>
            <w:vAlign w:val="center"/>
            <w:hideMark/>
          </w:tcPr>
          <w:p w:rsidR="005D79A2" w:rsidRPr="005D79A2" w:rsidRDefault="005D79A2" w:rsidP="005D79A2">
            <w:pPr>
              <w:widowControl/>
              <w:jc w:val="left"/>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Duration</w:t>
            </w:r>
          </w:p>
        </w:tc>
        <w:tc>
          <w:tcPr>
            <w:tcW w:w="1489" w:type="dxa"/>
            <w:tcBorders>
              <w:top w:val="single" w:sz="8" w:space="0" w:color="auto"/>
              <w:left w:val="nil"/>
              <w:bottom w:val="single" w:sz="8" w:space="0" w:color="auto"/>
              <w:right w:val="single" w:sz="4" w:space="0" w:color="auto"/>
            </w:tcBorders>
            <w:shd w:val="clear" w:color="000000" w:fill="538DD5"/>
            <w:vAlign w:val="center"/>
            <w:hideMark/>
          </w:tcPr>
          <w:p w:rsidR="005D79A2" w:rsidRPr="005D79A2" w:rsidRDefault="005D79A2" w:rsidP="005D79A2">
            <w:pPr>
              <w:widowControl/>
              <w:jc w:val="left"/>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 xml:space="preserve">Intake time </w:t>
            </w:r>
          </w:p>
        </w:tc>
        <w:tc>
          <w:tcPr>
            <w:tcW w:w="3258" w:type="dxa"/>
            <w:tcBorders>
              <w:top w:val="single" w:sz="8" w:space="0" w:color="auto"/>
              <w:left w:val="nil"/>
              <w:bottom w:val="single" w:sz="8" w:space="0" w:color="auto"/>
              <w:right w:val="single" w:sz="8" w:space="0" w:color="auto"/>
            </w:tcBorders>
            <w:shd w:val="clear" w:color="000000" w:fill="538DD5"/>
            <w:vAlign w:val="center"/>
            <w:hideMark/>
          </w:tcPr>
          <w:p w:rsidR="005D79A2" w:rsidRPr="005D79A2" w:rsidRDefault="005D79A2" w:rsidP="005D79A2">
            <w:pPr>
              <w:widowControl/>
              <w:jc w:val="left"/>
              <w:rPr>
                <w:rFonts w:ascii="Times New Roman" w:eastAsia="宋体" w:hAnsi="Times New Roman" w:cs="Times New Roman"/>
                <w:b/>
                <w:bCs/>
                <w:kern w:val="0"/>
                <w:sz w:val="24"/>
                <w:szCs w:val="24"/>
              </w:rPr>
            </w:pPr>
            <w:r w:rsidRPr="005D79A2">
              <w:rPr>
                <w:rFonts w:ascii="Times New Roman" w:eastAsia="宋体" w:hAnsi="Times New Roman" w:cs="Times New Roman"/>
                <w:b/>
                <w:bCs/>
                <w:kern w:val="0"/>
                <w:sz w:val="24"/>
                <w:szCs w:val="24"/>
              </w:rPr>
              <w:t>Language Requirement</w:t>
            </w:r>
          </w:p>
        </w:tc>
      </w:tr>
      <w:tr w:rsidR="005D79A2" w:rsidRPr="005D79A2" w:rsidTr="00094DD7">
        <w:trPr>
          <w:gridAfter w:val="1"/>
          <w:wAfter w:w="263" w:type="dxa"/>
          <w:trHeight w:val="585"/>
        </w:trPr>
        <w:tc>
          <w:tcPr>
            <w:tcW w:w="2667" w:type="dxa"/>
            <w:tcBorders>
              <w:top w:val="nil"/>
              <w:left w:val="single" w:sz="8" w:space="0" w:color="auto"/>
              <w:bottom w:val="single" w:sz="8"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Ecology and Environment</w:t>
            </w:r>
          </w:p>
        </w:tc>
        <w:tc>
          <w:tcPr>
            <w:tcW w:w="3094" w:type="dxa"/>
            <w:tcBorders>
              <w:top w:val="nil"/>
              <w:left w:val="nil"/>
              <w:bottom w:val="single" w:sz="8"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 xml:space="preserve">  Environment Science and Engineering*</w:t>
            </w:r>
          </w:p>
        </w:tc>
        <w:tc>
          <w:tcPr>
            <w:tcW w:w="1891" w:type="dxa"/>
            <w:tcBorders>
              <w:top w:val="nil"/>
              <w:left w:val="nil"/>
              <w:bottom w:val="single" w:sz="8"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8"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8"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8" w:space="0" w:color="auto"/>
              <w:right w:val="single" w:sz="8"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5D79A2" w:rsidRPr="005D79A2" w:rsidTr="00094DD7">
        <w:trPr>
          <w:gridAfter w:val="1"/>
          <w:wAfter w:w="263" w:type="dxa"/>
          <w:trHeight w:val="600"/>
        </w:trPr>
        <w:tc>
          <w:tcPr>
            <w:tcW w:w="2667" w:type="dxa"/>
            <w:vMerge w:val="restart"/>
            <w:tcBorders>
              <w:top w:val="nil"/>
              <w:left w:val="single" w:sz="8" w:space="0" w:color="auto"/>
              <w:bottom w:val="single" w:sz="8" w:space="0" w:color="000000"/>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Business</w:t>
            </w:r>
          </w:p>
        </w:tc>
        <w:tc>
          <w:tcPr>
            <w:tcW w:w="3094" w:type="dxa"/>
            <w:tcBorders>
              <w:top w:val="nil"/>
              <w:left w:val="nil"/>
              <w:bottom w:val="single" w:sz="4" w:space="0" w:color="auto"/>
              <w:right w:val="single" w:sz="4" w:space="0" w:color="auto"/>
            </w:tcBorders>
            <w:shd w:val="clear" w:color="000000" w:fill="B8CCE4"/>
            <w:vAlign w:val="center"/>
            <w:hideMark/>
          </w:tcPr>
          <w:p w:rsid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 International </w:t>
            </w:r>
          </w:p>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Trade*</w:t>
            </w:r>
          </w:p>
        </w:tc>
        <w:tc>
          <w:tcPr>
            <w:tcW w:w="1891"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5D79A2" w:rsidRPr="005D79A2" w:rsidTr="00EC03F1">
        <w:trPr>
          <w:gridAfter w:val="1"/>
          <w:wAfter w:w="263" w:type="dxa"/>
          <w:trHeight w:val="555"/>
        </w:trPr>
        <w:tc>
          <w:tcPr>
            <w:tcW w:w="2667" w:type="dxa"/>
            <w:vMerge/>
            <w:tcBorders>
              <w:top w:val="nil"/>
              <w:left w:val="single" w:sz="8" w:space="0" w:color="auto"/>
              <w:bottom w:val="single" w:sz="4" w:space="0" w:color="auto"/>
              <w:right w:val="single" w:sz="4" w:space="0" w:color="auto"/>
            </w:tcBorders>
            <w:vAlign w:val="center"/>
            <w:hideMark/>
          </w:tcPr>
          <w:p w:rsidR="005D79A2" w:rsidRPr="005D79A2" w:rsidRDefault="005D79A2" w:rsidP="005D79A2">
            <w:pPr>
              <w:widowControl/>
              <w:jc w:val="left"/>
              <w:rPr>
                <w:rFonts w:ascii="Times New Roman" w:eastAsia="宋体" w:hAnsi="Times New Roman" w:cs="Times New Roman"/>
                <w:color w:val="000000"/>
                <w:kern w:val="0"/>
                <w:sz w:val="20"/>
                <w:szCs w:val="20"/>
              </w:rPr>
            </w:pPr>
            <w:bookmarkStart w:id="22" w:name="_Hlk211935665"/>
          </w:p>
        </w:tc>
        <w:tc>
          <w:tcPr>
            <w:tcW w:w="3094"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Master of Business Administration</w:t>
            </w:r>
          </w:p>
        </w:tc>
        <w:tc>
          <w:tcPr>
            <w:tcW w:w="1891"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B8CCE4"/>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bookmarkEnd w:id="22"/>
      <w:tr w:rsidR="005D79A2" w:rsidRPr="005D79A2" w:rsidTr="00EC03F1">
        <w:trPr>
          <w:gridAfter w:val="1"/>
          <w:wAfter w:w="263" w:type="dxa"/>
          <w:trHeight w:val="615"/>
        </w:trPr>
        <w:tc>
          <w:tcPr>
            <w:tcW w:w="2667"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5D79A2" w:rsidRPr="005D79A2" w:rsidRDefault="005D79A2" w:rsidP="00094DD7">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Management</w:t>
            </w:r>
          </w:p>
        </w:tc>
        <w:tc>
          <w:tcPr>
            <w:tcW w:w="3094" w:type="dxa"/>
            <w:tcBorders>
              <w:top w:val="single" w:sz="4" w:space="0" w:color="auto"/>
              <w:left w:val="nil"/>
              <w:bottom w:val="single" w:sz="4"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Tourism Management*</w:t>
            </w:r>
          </w:p>
        </w:tc>
        <w:tc>
          <w:tcPr>
            <w:tcW w:w="1891" w:type="dxa"/>
            <w:tcBorders>
              <w:top w:val="single" w:sz="4" w:space="0" w:color="auto"/>
              <w:left w:val="nil"/>
              <w:bottom w:val="single" w:sz="4"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single" w:sz="4" w:space="0" w:color="auto"/>
              <w:left w:val="nil"/>
              <w:bottom w:val="single" w:sz="4"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single" w:sz="4" w:space="0" w:color="auto"/>
              <w:left w:val="nil"/>
              <w:bottom w:val="single" w:sz="4"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single" w:sz="4" w:space="0" w:color="auto"/>
              <w:left w:val="nil"/>
              <w:bottom w:val="single" w:sz="4" w:space="0" w:color="auto"/>
              <w:right w:val="single" w:sz="4" w:space="0" w:color="auto"/>
            </w:tcBorders>
            <w:shd w:val="clear" w:color="000000" w:fill="8DB4E2"/>
            <w:vAlign w:val="center"/>
            <w:hideMark/>
          </w:tcPr>
          <w:p w:rsidR="005D79A2" w:rsidRPr="005D79A2" w:rsidRDefault="005D79A2"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EC03F1">
        <w:trPr>
          <w:gridAfter w:val="1"/>
          <w:wAfter w:w="263" w:type="dxa"/>
          <w:trHeight w:val="615"/>
        </w:trPr>
        <w:tc>
          <w:tcPr>
            <w:tcW w:w="2667" w:type="dxa"/>
            <w:tcBorders>
              <w:top w:val="single" w:sz="4" w:space="0" w:color="auto"/>
              <w:left w:val="single" w:sz="8" w:space="0" w:color="auto"/>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Chemical Engineering</w:t>
            </w:r>
          </w:p>
        </w:tc>
        <w:tc>
          <w:tcPr>
            <w:tcW w:w="3094" w:type="dxa"/>
            <w:tcBorders>
              <w:top w:val="single" w:sz="4" w:space="0" w:color="auto"/>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Chemical Engineering</w:t>
            </w:r>
          </w:p>
        </w:tc>
        <w:tc>
          <w:tcPr>
            <w:tcW w:w="1891" w:type="dxa"/>
            <w:tcBorders>
              <w:top w:val="single" w:sz="4" w:space="0" w:color="auto"/>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single" w:sz="4" w:space="0" w:color="auto"/>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single" w:sz="4" w:space="0" w:color="auto"/>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single" w:sz="4" w:space="0" w:color="auto"/>
              <w:left w:val="nil"/>
              <w:bottom w:val="single" w:sz="8"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735"/>
        </w:trPr>
        <w:tc>
          <w:tcPr>
            <w:tcW w:w="2667" w:type="dxa"/>
            <w:tcBorders>
              <w:top w:val="nil"/>
              <w:left w:val="single" w:sz="8" w:space="0" w:color="auto"/>
              <w:bottom w:val="nil"/>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w:t>
            </w:r>
            <w:r>
              <w:rPr>
                <w:rFonts w:ascii="Times New Roman" w:eastAsia="宋体" w:hAnsi="Times New Roman" w:cs="Times New Roman" w:hint="eastAsia"/>
                <w:color w:val="000000"/>
                <w:kern w:val="0"/>
                <w:sz w:val="20"/>
                <w:szCs w:val="20"/>
              </w:rPr>
              <w:t xml:space="preserve"> </w:t>
            </w:r>
            <w:bookmarkStart w:id="23" w:name="OLE_LINK3"/>
            <w:r>
              <w:rPr>
                <w:rFonts w:ascii="Times New Roman" w:eastAsia="宋体" w:hAnsi="Times New Roman" w:cs="Times New Roman" w:hint="eastAsia"/>
                <w:color w:val="000000"/>
                <w:kern w:val="0"/>
                <w:sz w:val="20"/>
                <w:szCs w:val="20"/>
              </w:rPr>
              <w:t>Architecture</w:t>
            </w:r>
            <w:bookmarkEnd w:id="23"/>
          </w:p>
        </w:tc>
        <w:tc>
          <w:tcPr>
            <w:tcW w:w="3094" w:type="dxa"/>
            <w:tcBorders>
              <w:top w:val="nil"/>
              <w:left w:val="nil"/>
              <w:bottom w:val="nil"/>
              <w:right w:val="single" w:sz="4" w:space="0" w:color="auto"/>
            </w:tcBorders>
            <w:shd w:val="clear" w:color="000000" w:fill="8DB4E2"/>
            <w:vAlign w:val="center"/>
            <w:hideMark/>
          </w:tcPr>
          <w:p w:rsidR="00EC03F1" w:rsidRPr="005D79A2" w:rsidRDefault="00EC03F1" w:rsidP="00094DD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Architecture</w:t>
            </w:r>
            <w:r w:rsidRPr="005D79A2">
              <w:rPr>
                <w:rFonts w:ascii="Times New Roman" w:eastAsia="宋体" w:hAnsi="Times New Roman" w:cs="Times New Roman"/>
                <w:color w:val="000000"/>
                <w:kern w:val="0"/>
                <w:sz w:val="20"/>
                <w:szCs w:val="20"/>
              </w:rPr>
              <w:t xml:space="preserve"> </w:t>
            </w:r>
          </w:p>
        </w:tc>
        <w:tc>
          <w:tcPr>
            <w:tcW w:w="1891" w:type="dxa"/>
            <w:tcBorders>
              <w:top w:val="nil"/>
              <w:left w:val="nil"/>
              <w:bottom w:val="nil"/>
              <w:right w:val="single" w:sz="4" w:space="0" w:color="auto"/>
            </w:tcBorders>
            <w:shd w:val="clear" w:color="000000" w:fill="8DB4E2"/>
            <w:vAlign w:val="center"/>
            <w:hideMark/>
          </w:tcPr>
          <w:p w:rsidR="00EC03F1" w:rsidRPr="005D79A2" w:rsidRDefault="00EC03F1" w:rsidP="00EC03F1">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English </w:t>
            </w:r>
          </w:p>
        </w:tc>
        <w:tc>
          <w:tcPr>
            <w:tcW w:w="1512" w:type="dxa"/>
            <w:tcBorders>
              <w:top w:val="nil"/>
              <w:left w:val="nil"/>
              <w:bottom w:val="nil"/>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nil"/>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nil"/>
              <w:right w:val="single" w:sz="8" w:space="0" w:color="auto"/>
            </w:tcBorders>
            <w:shd w:val="clear" w:color="000000" w:fill="8DB4E2"/>
            <w:vAlign w:val="center"/>
            <w:hideMark/>
          </w:tcPr>
          <w:p w:rsidR="00EC03F1" w:rsidRPr="005D79A2" w:rsidRDefault="00EC03F1" w:rsidP="00AA595A">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094DD7">
        <w:trPr>
          <w:gridAfter w:val="1"/>
          <w:wAfter w:w="263" w:type="dxa"/>
          <w:trHeight w:val="810"/>
        </w:trPr>
        <w:tc>
          <w:tcPr>
            <w:tcW w:w="2667" w:type="dxa"/>
            <w:tcBorders>
              <w:top w:val="single" w:sz="8" w:space="0" w:color="auto"/>
              <w:left w:val="single" w:sz="8" w:space="0" w:color="auto"/>
              <w:bottom w:val="single" w:sz="8"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School of Mechanical </w:t>
            </w:r>
            <w:r>
              <w:rPr>
                <w:rFonts w:ascii="Times New Roman" w:eastAsia="宋体" w:hAnsi="Times New Roman" w:cs="Times New Roman"/>
                <w:color w:val="000000"/>
                <w:kern w:val="0"/>
                <w:sz w:val="20"/>
                <w:szCs w:val="20"/>
              </w:rPr>
              <w:t>&amp;</w:t>
            </w:r>
            <w:r w:rsidRPr="005D79A2">
              <w:rPr>
                <w:rFonts w:ascii="Times New Roman" w:eastAsia="宋体" w:hAnsi="Times New Roman" w:cs="Times New Roman"/>
                <w:color w:val="000000"/>
                <w:kern w:val="0"/>
                <w:sz w:val="20"/>
                <w:szCs w:val="20"/>
              </w:rPr>
              <w:t xml:space="preserve"> Power Engineering</w:t>
            </w:r>
          </w:p>
        </w:tc>
        <w:tc>
          <w:tcPr>
            <w:tcW w:w="3094" w:type="dxa"/>
            <w:tcBorders>
              <w:top w:val="single" w:sz="8" w:space="0" w:color="auto"/>
              <w:left w:val="nil"/>
              <w:bottom w:val="single" w:sz="8"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Mechanical Engineering*</w:t>
            </w:r>
          </w:p>
        </w:tc>
        <w:tc>
          <w:tcPr>
            <w:tcW w:w="1891" w:type="dxa"/>
            <w:tcBorders>
              <w:top w:val="single" w:sz="8" w:space="0" w:color="auto"/>
              <w:left w:val="nil"/>
              <w:bottom w:val="single" w:sz="8" w:space="0" w:color="auto"/>
              <w:right w:val="single" w:sz="4" w:space="0" w:color="auto"/>
            </w:tcBorders>
            <w:shd w:val="clear" w:color="000000" w:fill="C5D9F1"/>
            <w:vAlign w:val="center"/>
            <w:hideMark/>
          </w:tcPr>
          <w:p w:rsidR="00AA595A" w:rsidRPr="005D79A2" w:rsidRDefault="00AA595A" w:rsidP="00633AFD">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single" w:sz="8" w:space="0" w:color="auto"/>
              <w:left w:val="nil"/>
              <w:bottom w:val="single" w:sz="8" w:space="0" w:color="auto"/>
              <w:right w:val="single" w:sz="4" w:space="0" w:color="auto"/>
            </w:tcBorders>
            <w:shd w:val="clear" w:color="000000" w:fill="C5D9F1"/>
            <w:vAlign w:val="center"/>
            <w:hideMark/>
          </w:tcPr>
          <w:p w:rsidR="00AA595A" w:rsidRPr="005D79A2" w:rsidRDefault="00AA595A" w:rsidP="00633AFD">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single" w:sz="8" w:space="0" w:color="auto"/>
              <w:left w:val="nil"/>
              <w:bottom w:val="single" w:sz="8" w:space="0" w:color="auto"/>
              <w:right w:val="single" w:sz="4" w:space="0" w:color="auto"/>
            </w:tcBorders>
            <w:shd w:val="clear" w:color="000000" w:fill="C5D9F1"/>
            <w:vAlign w:val="center"/>
            <w:hideMark/>
          </w:tcPr>
          <w:p w:rsidR="00AA595A" w:rsidRPr="005D79A2" w:rsidRDefault="00AA595A" w:rsidP="00633AFD">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single" w:sz="8" w:space="0" w:color="auto"/>
              <w:left w:val="nil"/>
              <w:bottom w:val="single" w:sz="8" w:space="0" w:color="auto"/>
              <w:right w:val="single" w:sz="8" w:space="0" w:color="auto"/>
            </w:tcBorders>
            <w:shd w:val="clear" w:color="000000" w:fill="C5D9F1"/>
            <w:vAlign w:val="center"/>
            <w:hideMark/>
          </w:tcPr>
          <w:p w:rsidR="00AA595A" w:rsidRPr="005D79A2" w:rsidRDefault="00AA595A" w:rsidP="00633AFD">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510"/>
        </w:trPr>
        <w:tc>
          <w:tcPr>
            <w:tcW w:w="2667" w:type="dxa"/>
            <w:vMerge w:val="restart"/>
            <w:tcBorders>
              <w:top w:val="nil"/>
              <w:left w:val="single" w:sz="8" w:space="0" w:color="auto"/>
              <w:bottom w:val="single" w:sz="8" w:space="0" w:color="000000"/>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Civil Engineering</w:t>
            </w:r>
          </w:p>
        </w:tc>
        <w:tc>
          <w:tcPr>
            <w:tcW w:w="3094" w:type="dxa"/>
            <w:tcBorders>
              <w:top w:val="nil"/>
              <w:left w:val="nil"/>
              <w:bottom w:val="single" w:sz="4" w:space="0" w:color="auto"/>
              <w:right w:val="single" w:sz="4" w:space="0" w:color="auto"/>
            </w:tcBorders>
            <w:shd w:val="clear" w:color="000000" w:fill="8DB4E2"/>
            <w:vAlign w:val="center"/>
            <w:hideMark/>
          </w:tcPr>
          <w:p w:rsidR="00EC03F1"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Civil </w:t>
            </w:r>
          </w:p>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Engineering*</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10"/>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Geotechnical Engineering </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10"/>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Structural Engineering </w:t>
            </w:r>
          </w:p>
        </w:tc>
        <w:tc>
          <w:tcPr>
            <w:tcW w:w="1891"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8"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465"/>
        </w:trPr>
        <w:tc>
          <w:tcPr>
            <w:tcW w:w="2667" w:type="dxa"/>
            <w:vMerge w:val="restart"/>
            <w:tcBorders>
              <w:top w:val="nil"/>
              <w:left w:val="single" w:sz="8" w:space="0" w:color="auto"/>
              <w:bottom w:val="single" w:sz="8" w:space="0" w:color="000000"/>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Clinical Medicine</w:t>
            </w: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Reproductive Medicine</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Anesthesiology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Oncology Ph</w:t>
            </w:r>
            <w:r>
              <w:rPr>
                <w:rFonts w:ascii="Times New Roman" w:eastAsia="宋体" w:hAnsi="Times New Roman" w:cs="Times New Roman"/>
                <w:color w:val="000000"/>
                <w:kern w:val="0"/>
                <w:sz w:val="20"/>
                <w:szCs w:val="20"/>
              </w:rPr>
              <w:t>ar</w:t>
            </w:r>
            <w:r w:rsidRPr="005D79A2">
              <w:rPr>
                <w:rFonts w:ascii="Times New Roman" w:eastAsia="宋体" w:hAnsi="Times New Roman" w:cs="Times New Roman"/>
                <w:color w:val="000000"/>
                <w:kern w:val="0"/>
                <w:sz w:val="20"/>
                <w:szCs w:val="20"/>
              </w:rPr>
              <w:t>ma</w:t>
            </w:r>
            <w:r>
              <w:rPr>
                <w:rFonts w:ascii="Times New Roman" w:eastAsia="宋体" w:hAnsi="Times New Roman" w:cs="Times New Roman"/>
                <w:color w:val="000000"/>
                <w:kern w:val="0"/>
                <w:sz w:val="20"/>
                <w:szCs w:val="20"/>
              </w:rPr>
              <w:t>c</w:t>
            </w:r>
            <w:r w:rsidRPr="005D79A2">
              <w:rPr>
                <w:rFonts w:ascii="Times New Roman" w:eastAsia="宋体" w:hAnsi="Times New Roman" w:cs="Times New Roman"/>
                <w:color w:val="000000"/>
                <w:kern w:val="0"/>
                <w:sz w:val="20"/>
                <w:szCs w:val="20"/>
              </w:rPr>
              <w:t>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Ophthalmology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Obstetrics and Gynecology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Surgery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Clinical Laboratory Diagnostics</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Imaging and Nuclear Medicine</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Dermatology and Venereology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Neurology</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Pediatrics</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094DD7">
        <w:trPr>
          <w:gridAfter w:val="1"/>
          <w:wAfter w:w="263" w:type="dxa"/>
          <w:trHeight w:val="46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Internal Medicine</w:t>
            </w:r>
          </w:p>
        </w:tc>
        <w:tc>
          <w:tcPr>
            <w:tcW w:w="1891"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 &amp; Chinese</w:t>
            </w:r>
          </w:p>
        </w:tc>
        <w:tc>
          <w:tcPr>
            <w:tcW w:w="1512"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 &amp; HSK 5</w:t>
            </w:r>
          </w:p>
        </w:tc>
      </w:tr>
      <w:tr w:rsidR="00EC03F1" w:rsidRPr="005D79A2" w:rsidTr="00740176">
        <w:trPr>
          <w:gridAfter w:val="1"/>
          <w:wAfter w:w="263" w:type="dxa"/>
          <w:trHeight w:val="60"/>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p>
        </w:tc>
        <w:tc>
          <w:tcPr>
            <w:tcW w:w="1891"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p>
        </w:tc>
        <w:tc>
          <w:tcPr>
            <w:tcW w:w="1512"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p>
        </w:tc>
        <w:tc>
          <w:tcPr>
            <w:tcW w:w="1489"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p>
        </w:tc>
        <w:tc>
          <w:tcPr>
            <w:tcW w:w="3258" w:type="dxa"/>
            <w:tcBorders>
              <w:top w:val="nil"/>
              <w:left w:val="nil"/>
              <w:bottom w:val="single" w:sz="8"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p>
        </w:tc>
      </w:tr>
      <w:tr w:rsidR="00EC03F1" w:rsidRPr="005D79A2" w:rsidTr="00094DD7">
        <w:trPr>
          <w:gridAfter w:val="1"/>
          <w:wAfter w:w="263" w:type="dxa"/>
          <w:trHeight w:val="585"/>
        </w:trPr>
        <w:tc>
          <w:tcPr>
            <w:tcW w:w="2667" w:type="dxa"/>
            <w:vMerge w:val="restart"/>
            <w:tcBorders>
              <w:top w:val="nil"/>
              <w:left w:val="single" w:sz="8" w:space="0" w:color="auto"/>
              <w:bottom w:val="single" w:sz="8" w:space="0" w:color="000000"/>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Pharmaceutical Science</w:t>
            </w: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Pharmaceutics</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8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Pharmacology</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8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Pharmaceutical Analysis</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85"/>
        </w:trPr>
        <w:tc>
          <w:tcPr>
            <w:tcW w:w="2667" w:type="dxa"/>
            <w:vMerge/>
            <w:tcBorders>
              <w:top w:val="nil"/>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Medicinal Chemistry</w:t>
            </w:r>
          </w:p>
        </w:tc>
        <w:tc>
          <w:tcPr>
            <w:tcW w:w="1891"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8"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85"/>
        </w:trPr>
        <w:tc>
          <w:tcPr>
            <w:tcW w:w="2667" w:type="dxa"/>
            <w:tcBorders>
              <w:top w:val="nil"/>
              <w:left w:val="single" w:sz="4" w:space="0" w:color="auto"/>
              <w:bottom w:val="nil"/>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Nursing</w:t>
            </w:r>
          </w:p>
        </w:tc>
        <w:tc>
          <w:tcPr>
            <w:tcW w:w="3094" w:type="dxa"/>
            <w:tcBorders>
              <w:top w:val="nil"/>
              <w:left w:val="nil"/>
              <w:bottom w:val="nil"/>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Nursing</w:t>
            </w:r>
          </w:p>
        </w:tc>
        <w:tc>
          <w:tcPr>
            <w:tcW w:w="1891" w:type="dxa"/>
            <w:tcBorders>
              <w:top w:val="nil"/>
              <w:left w:val="nil"/>
              <w:bottom w:val="nil"/>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nil"/>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nil"/>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nil"/>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55"/>
        </w:trPr>
        <w:tc>
          <w:tcPr>
            <w:tcW w:w="266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School of Public Health</w:t>
            </w:r>
          </w:p>
        </w:tc>
        <w:tc>
          <w:tcPr>
            <w:tcW w:w="3094" w:type="dxa"/>
            <w:tcBorders>
              <w:top w:val="single" w:sz="8" w:space="0" w:color="auto"/>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  Master of Public Health</w:t>
            </w:r>
          </w:p>
        </w:tc>
        <w:tc>
          <w:tcPr>
            <w:tcW w:w="1891" w:type="dxa"/>
            <w:tcBorders>
              <w:top w:val="single" w:sz="8" w:space="0" w:color="auto"/>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single" w:sz="8" w:space="0" w:color="auto"/>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single" w:sz="8" w:space="0" w:color="auto"/>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single" w:sz="8" w:space="0" w:color="auto"/>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55"/>
        </w:trPr>
        <w:tc>
          <w:tcPr>
            <w:tcW w:w="2667" w:type="dxa"/>
            <w:vMerge/>
            <w:tcBorders>
              <w:top w:val="single" w:sz="8" w:space="0" w:color="auto"/>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Nutrition and Food Hygiene</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55"/>
        </w:trPr>
        <w:tc>
          <w:tcPr>
            <w:tcW w:w="2667" w:type="dxa"/>
            <w:vMerge/>
            <w:tcBorders>
              <w:top w:val="single" w:sz="8" w:space="0" w:color="auto"/>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Occupational and Environmental Health</w:t>
            </w:r>
          </w:p>
        </w:tc>
        <w:tc>
          <w:tcPr>
            <w:tcW w:w="1891"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55"/>
        </w:trPr>
        <w:tc>
          <w:tcPr>
            <w:tcW w:w="2667" w:type="dxa"/>
            <w:vMerge/>
            <w:tcBorders>
              <w:top w:val="single" w:sz="8" w:space="0" w:color="auto"/>
              <w:left w:val="single" w:sz="8" w:space="0" w:color="auto"/>
              <w:bottom w:val="single" w:sz="8" w:space="0" w:color="000000"/>
              <w:right w:val="single" w:sz="4" w:space="0" w:color="auto"/>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Epidemiology and Health Statistics</w:t>
            </w:r>
          </w:p>
        </w:tc>
        <w:tc>
          <w:tcPr>
            <w:tcW w:w="1891"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8" w:space="0" w:color="auto"/>
              <w:right w:val="single" w:sz="4"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8" w:space="0" w:color="auto"/>
              <w:right w:val="single" w:sz="8" w:space="0" w:color="auto"/>
            </w:tcBorders>
            <w:shd w:val="clear" w:color="000000" w:fill="8DB4E2"/>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val="restart"/>
            <w:tcBorders>
              <w:top w:val="nil"/>
              <w:left w:val="single" w:sz="8" w:space="0" w:color="auto"/>
              <w:right w:val="single" w:sz="4" w:space="0" w:color="auto"/>
            </w:tcBorders>
            <w:shd w:val="clear" w:color="000000" w:fill="C5D9F1"/>
            <w:vAlign w:val="center"/>
            <w:hideMark/>
          </w:tcPr>
          <w:p w:rsidR="00AA595A" w:rsidRPr="005D79A2" w:rsidRDefault="00AA595A" w:rsidP="00AA595A">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School</w:t>
            </w:r>
            <w:r w:rsidRPr="005D79A2">
              <w:rPr>
                <w:rFonts w:ascii="Times New Roman" w:eastAsia="宋体" w:hAnsi="Times New Roman" w:cs="Times New Roman"/>
                <w:color w:val="000000"/>
                <w:kern w:val="0"/>
                <w:sz w:val="20"/>
                <w:szCs w:val="20"/>
              </w:rPr>
              <w:t xml:space="preserve"> of</w:t>
            </w:r>
            <w:r>
              <w:rPr>
                <w:rFonts w:ascii="Times New Roman" w:eastAsia="宋体" w:hAnsi="Times New Roman" w:cs="Times New Roman" w:hint="eastAsia"/>
                <w:color w:val="000000"/>
                <w:kern w:val="0"/>
                <w:sz w:val="20"/>
                <w:szCs w:val="20"/>
              </w:rPr>
              <w:t xml:space="preserve"> Basic</w:t>
            </w:r>
            <w:r w:rsidRPr="005D79A2">
              <w:rPr>
                <w:rFonts w:ascii="Times New Roman" w:eastAsia="宋体" w:hAnsi="Times New Roman" w:cs="Times New Roman"/>
                <w:color w:val="000000"/>
                <w:kern w:val="0"/>
                <w:sz w:val="20"/>
                <w:szCs w:val="20"/>
              </w:rPr>
              <w:t xml:space="preserve"> Medical Science</w:t>
            </w: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Radioactive Medicine</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Forensic Sciences</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xml:space="preserve"> *  Pathology and Pathophysiology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Pathogenic Organisms</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Immunology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Human anatomy, Histology and Embryology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Biochemistry and Molecular Biology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Genetics</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Neurobiology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AA595A" w:rsidRPr="005D79A2" w:rsidTr="00633AFD">
        <w:trPr>
          <w:gridAfter w:val="1"/>
          <w:wAfter w:w="263" w:type="dxa"/>
          <w:trHeight w:val="510"/>
        </w:trPr>
        <w:tc>
          <w:tcPr>
            <w:tcW w:w="2667" w:type="dxa"/>
            <w:vMerge/>
            <w:tcBorders>
              <w:left w:val="single" w:sz="8" w:space="0" w:color="auto"/>
              <w:bottom w:val="single" w:sz="8" w:space="0" w:color="000000"/>
              <w:right w:val="single" w:sz="4" w:space="0" w:color="auto"/>
            </w:tcBorders>
            <w:shd w:val="clear" w:color="000000" w:fill="C5D9F1"/>
            <w:vAlign w:val="center"/>
            <w:hideMark/>
          </w:tcPr>
          <w:p w:rsidR="00AA595A" w:rsidRPr="005D79A2" w:rsidRDefault="00AA595A" w:rsidP="005D79A2">
            <w:pPr>
              <w:widowControl/>
              <w:jc w:val="left"/>
              <w:rPr>
                <w:rFonts w:ascii="Times New Roman" w:eastAsia="宋体" w:hAnsi="Times New Roman" w:cs="Times New Roman"/>
                <w:color w:val="000000"/>
                <w:kern w:val="0"/>
                <w:sz w:val="20"/>
                <w:szCs w:val="20"/>
              </w:rPr>
            </w:pPr>
          </w:p>
        </w:tc>
        <w:tc>
          <w:tcPr>
            <w:tcW w:w="3094"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Physiology</w:t>
            </w:r>
          </w:p>
        </w:tc>
        <w:tc>
          <w:tcPr>
            <w:tcW w:w="1891"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4" w:space="0" w:color="auto"/>
              <w:right w:val="single" w:sz="4"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4" w:space="0" w:color="auto"/>
              <w:right w:val="single" w:sz="8" w:space="0" w:color="auto"/>
            </w:tcBorders>
            <w:shd w:val="clear" w:color="000000" w:fill="C5D9F1"/>
            <w:vAlign w:val="center"/>
            <w:hideMark/>
          </w:tcPr>
          <w:p w:rsidR="00AA595A" w:rsidRPr="005D79A2" w:rsidRDefault="00AA595A"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AA595A">
        <w:trPr>
          <w:gridAfter w:val="1"/>
          <w:wAfter w:w="263" w:type="dxa"/>
          <w:trHeight w:val="510"/>
        </w:trPr>
        <w:tc>
          <w:tcPr>
            <w:tcW w:w="2667" w:type="dxa"/>
            <w:tcBorders>
              <w:top w:val="nil"/>
              <w:left w:val="single" w:sz="8" w:space="0" w:color="auto"/>
              <w:bottom w:val="single" w:sz="8" w:space="0" w:color="000000"/>
              <w:right w:val="single" w:sz="4" w:space="0" w:color="auto"/>
            </w:tcBorders>
            <w:shd w:val="clear" w:color="000000" w:fill="C5D9F1"/>
            <w:vAlign w:val="center"/>
            <w:hideMark/>
          </w:tcPr>
          <w:p w:rsidR="00EC03F1" w:rsidRPr="005D79A2" w:rsidRDefault="00AA595A" w:rsidP="005D79A2">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School of Stomatology</w:t>
            </w:r>
          </w:p>
        </w:tc>
        <w:tc>
          <w:tcPr>
            <w:tcW w:w="3094"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 Stomatology</w:t>
            </w:r>
          </w:p>
        </w:tc>
        <w:tc>
          <w:tcPr>
            <w:tcW w:w="1891"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color w:val="000000"/>
                <w:kern w:val="0"/>
                <w:sz w:val="20"/>
                <w:szCs w:val="20"/>
              </w:rPr>
            </w:pPr>
            <w:r w:rsidRPr="005D79A2">
              <w:rPr>
                <w:rFonts w:ascii="Times New Roman" w:eastAsia="宋体" w:hAnsi="Times New Roman" w:cs="Times New Roman"/>
                <w:color w:val="000000"/>
                <w:kern w:val="0"/>
                <w:sz w:val="20"/>
                <w:szCs w:val="20"/>
              </w:rPr>
              <w:t>English</w:t>
            </w:r>
          </w:p>
        </w:tc>
        <w:tc>
          <w:tcPr>
            <w:tcW w:w="1512"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3</w:t>
            </w:r>
          </w:p>
        </w:tc>
        <w:tc>
          <w:tcPr>
            <w:tcW w:w="1489" w:type="dxa"/>
            <w:tcBorders>
              <w:top w:val="nil"/>
              <w:left w:val="nil"/>
              <w:bottom w:val="single" w:sz="8" w:space="0" w:color="auto"/>
              <w:right w:val="single" w:sz="4"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September</w:t>
            </w:r>
          </w:p>
        </w:tc>
        <w:tc>
          <w:tcPr>
            <w:tcW w:w="3258" w:type="dxa"/>
            <w:tcBorders>
              <w:top w:val="nil"/>
              <w:left w:val="nil"/>
              <w:bottom w:val="single" w:sz="8" w:space="0" w:color="auto"/>
              <w:right w:val="single" w:sz="8" w:space="0" w:color="auto"/>
            </w:tcBorders>
            <w:shd w:val="clear" w:color="000000" w:fill="C5D9F1"/>
            <w:vAlign w:val="center"/>
            <w:hideMark/>
          </w:tcPr>
          <w:p w:rsidR="00EC03F1" w:rsidRPr="005D79A2" w:rsidRDefault="00EC03F1" w:rsidP="005D79A2">
            <w:pPr>
              <w:widowControl/>
              <w:jc w:val="center"/>
              <w:rPr>
                <w:rFonts w:ascii="Times New Roman" w:eastAsia="宋体" w:hAnsi="Times New Roman" w:cs="Times New Roman"/>
                <w:kern w:val="0"/>
                <w:sz w:val="20"/>
                <w:szCs w:val="20"/>
              </w:rPr>
            </w:pPr>
            <w:r w:rsidRPr="005D79A2">
              <w:rPr>
                <w:rFonts w:ascii="Times New Roman" w:eastAsia="宋体" w:hAnsi="Times New Roman" w:cs="Times New Roman"/>
                <w:kern w:val="0"/>
                <w:sz w:val="20"/>
                <w:szCs w:val="20"/>
              </w:rPr>
              <w:t>IELTS 6.5/TOEFL 90</w:t>
            </w:r>
          </w:p>
        </w:tc>
      </w:tr>
      <w:tr w:rsidR="00EC03F1" w:rsidRPr="005D79A2" w:rsidTr="00094DD7">
        <w:trPr>
          <w:gridAfter w:val="1"/>
          <w:wAfter w:w="263" w:type="dxa"/>
          <w:trHeight w:val="559"/>
        </w:trPr>
        <w:tc>
          <w:tcPr>
            <w:tcW w:w="13911" w:type="dxa"/>
            <w:gridSpan w:val="6"/>
            <w:vMerge w:val="restart"/>
            <w:tcBorders>
              <w:top w:val="single" w:sz="8" w:space="0" w:color="auto"/>
              <w:left w:val="single" w:sz="8" w:space="0" w:color="auto"/>
              <w:bottom w:val="single" w:sz="8" w:space="0" w:color="000000"/>
              <w:right w:val="single" w:sz="8" w:space="0" w:color="000000"/>
            </w:tcBorders>
            <w:shd w:val="clear" w:color="000000" w:fill="538DD5"/>
            <w:vAlign w:val="center"/>
            <w:hideMark/>
          </w:tcPr>
          <w:p w:rsidR="00EC03F1" w:rsidRPr="005D79A2" w:rsidRDefault="00EC03F1" w:rsidP="00D34A3E">
            <w:pPr>
              <w:widowControl/>
              <w:jc w:val="left"/>
              <w:rPr>
                <w:rFonts w:ascii="Times New Roman" w:eastAsia="宋体" w:hAnsi="Times New Roman" w:cs="Times New Roman"/>
                <w:color w:val="000000"/>
                <w:kern w:val="0"/>
                <w:sz w:val="20"/>
                <w:szCs w:val="20"/>
              </w:rPr>
            </w:pPr>
            <w:r w:rsidRPr="00EC5378">
              <w:rPr>
                <w:rFonts w:ascii="Times New Roman" w:eastAsia="宋体" w:hAnsi="Times New Roman" w:cs="Times New Roman"/>
                <w:color w:val="FFFFFF" w:themeColor="background1"/>
                <w:kern w:val="0"/>
                <w:sz w:val="20"/>
                <w:szCs w:val="20"/>
              </w:rPr>
              <w:t>1.  In School of Clinical Medicine, both</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professional and academic type of master</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program are available. For EMI professional type, applicant should be HSK 5. For EMI Academic type, there is no such requirement. But all academic</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type</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medical</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master programs will be listed in Academy of Medical Science in our online application</w:t>
            </w:r>
            <w:r>
              <w:rPr>
                <w:rFonts w:ascii="Times New Roman" w:eastAsia="宋体" w:hAnsi="Times New Roman" w:cs="Times New Roman" w:hint="eastAsia"/>
                <w:color w:val="FFFFFF" w:themeColor="background1"/>
                <w:kern w:val="0"/>
                <w:sz w:val="20"/>
                <w:szCs w:val="20"/>
              </w:rPr>
              <w:t xml:space="preserve"> </w:t>
            </w:r>
            <w:r w:rsidRPr="00EC5378">
              <w:rPr>
                <w:rFonts w:ascii="Times New Roman" w:eastAsia="宋体" w:hAnsi="Times New Roman" w:cs="Times New Roman"/>
                <w:color w:val="FFFFFF" w:themeColor="background1"/>
                <w:kern w:val="0"/>
                <w:sz w:val="20"/>
                <w:szCs w:val="20"/>
              </w:rPr>
              <w:t>system.</w:t>
            </w:r>
            <w:r w:rsidRPr="00EC5378">
              <w:rPr>
                <w:rFonts w:ascii="Times New Roman" w:eastAsia="宋体" w:hAnsi="Times New Roman" w:cs="Times New Roman"/>
                <w:color w:val="FFFFFF" w:themeColor="background1"/>
                <w:kern w:val="0"/>
                <w:sz w:val="20"/>
                <w:szCs w:val="20"/>
              </w:rPr>
              <w:br/>
              <w:t>2.  For EMI program with "</w:t>
            </w:r>
            <w:r w:rsidRPr="00EC5378">
              <w:rPr>
                <w:rFonts w:ascii="Times New Roman" w:eastAsia="宋体" w:hAnsi="Times New Roman" w:cs="Times New Roman"/>
                <w:b/>
                <w:bCs/>
                <w:color w:val="FFFFFF" w:themeColor="background1"/>
                <w:kern w:val="0"/>
                <w:sz w:val="28"/>
                <w:szCs w:val="28"/>
              </w:rPr>
              <w:t>*</w:t>
            </w:r>
            <w:r w:rsidRPr="00EC5378">
              <w:rPr>
                <w:rFonts w:ascii="Times New Roman" w:eastAsia="宋体" w:hAnsi="Times New Roman" w:cs="Times New Roman"/>
                <w:color w:val="FFFFFF" w:themeColor="background1"/>
                <w:kern w:val="0"/>
                <w:sz w:val="20"/>
                <w:szCs w:val="20"/>
              </w:rPr>
              <w:t>", full scholarship is available. Excellent applicants are welcome to apply. Top applicants are suggested to apply for Chinese government scholarship in Chinese embassy or dispatching authorities in their home country. Pls visit: https://www.campuschina.org for more details. Pls submit your application at both CSC and Zhengzhou University.</w:t>
            </w:r>
            <w:r w:rsidRPr="00EC5378">
              <w:rPr>
                <w:rFonts w:ascii="Times New Roman" w:eastAsia="宋体" w:hAnsi="Times New Roman" w:cs="Times New Roman"/>
                <w:color w:val="FFFFFF" w:themeColor="background1"/>
                <w:kern w:val="0"/>
                <w:sz w:val="20"/>
                <w:szCs w:val="20"/>
              </w:rPr>
              <w:br/>
              <w:t xml:space="preserve">3.  For all EMI program, excellent applicants can apply for Henan Government Scholarship, which covers tuition only. Pls submit your application at: https://zzu.17gz.org  </w:t>
            </w:r>
          </w:p>
        </w:tc>
      </w:tr>
      <w:tr w:rsidR="00EC03F1" w:rsidRPr="005D79A2" w:rsidTr="00094DD7">
        <w:trPr>
          <w:trHeight w:val="1935"/>
        </w:trPr>
        <w:tc>
          <w:tcPr>
            <w:tcW w:w="13911" w:type="dxa"/>
            <w:gridSpan w:val="6"/>
            <w:vMerge/>
            <w:tcBorders>
              <w:top w:val="single" w:sz="8" w:space="0" w:color="auto"/>
              <w:left w:val="single" w:sz="8" w:space="0" w:color="auto"/>
              <w:bottom w:val="single" w:sz="8" w:space="0" w:color="000000"/>
              <w:right w:val="single" w:sz="8" w:space="0" w:color="000000"/>
            </w:tcBorders>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c>
          <w:tcPr>
            <w:tcW w:w="263" w:type="dxa"/>
            <w:tcBorders>
              <w:top w:val="nil"/>
              <w:left w:val="nil"/>
              <w:bottom w:val="nil"/>
              <w:right w:val="nil"/>
            </w:tcBorders>
            <w:shd w:val="clear" w:color="auto" w:fill="auto"/>
            <w:noWrap/>
            <w:vAlign w:val="center"/>
            <w:hideMark/>
          </w:tcPr>
          <w:p w:rsidR="00EC03F1" w:rsidRPr="005D79A2" w:rsidRDefault="00EC03F1" w:rsidP="005D79A2">
            <w:pPr>
              <w:widowControl/>
              <w:jc w:val="left"/>
              <w:rPr>
                <w:rFonts w:ascii="Times New Roman" w:eastAsia="宋体" w:hAnsi="Times New Roman" w:cs="Times New Roman"/>
                <w:color w:val="000000"/>
                <w:kern w:val="0"/>
                <w:sz w:val="20"/>
                <w:szCs w:val="20"/>
              </w:rPr>
            </w:pPr>
          </w:p>
        </w:tc>
      </w:tr>
    </w:tbl>
    <w:p w:rsidR="00D917AB" w:rsidRDefault="00D917AB" w:rsidP="00F7210A">
      <w:pPr>
        <w:rPr>
          <w:rFonts w:ascii="Times New Roman" w:eastAsia="宋体" w:hAnsi="Times New Roman" w:cs="Times New Roman"/>
          <w:b/>
          <w:bCs/>
          <w:color w:val="000000"/>
          <w:kern w:val="0"/>
          <w:sz w:val="32"/>
          <w:szCs w:val="32"/>
        </w:rPr>
      </w:pPr>
    </w:p>
    <w:p w:rsidR="00D917AB" w:rsidRDefault="00D917AB">
      <w:pPr>
        <w:widowControl/>
        <w:jc w:val="left"/>
        <w:rPr>
          <w:rFonts w:ascii="Times New Roman" w:eastAsia="宋体" w:hAnsi="Times New Roman" w:cs="Times New Roman"/>
          <w:b/>
          <w:bCs/>
          <w:color w:val="000000"/>
          <w:kern w:val="0"/>
          <w:sz w:val="32"/>
          <w:szCs w:val="32"/>
        </w:rPr>
      </w:pPr>
      <w:r>
        <w:rPr>
          <w:rFonts w:ascii="Times New Roman" w:eastAsia="宋体" w:hAnsi="Times New Roman" w:cs="Times New Roman"/>
          <w:b/>
          <w:bCs/>
          <w:color w:val="000000"/>
          <w:kern w:val="0"/>
          <w:sz w:val="32"/>
          <w:szCs w:val="32"/>
        </w:rPr>
        <w:br w:type="page"/>
      </w:r>
    </w:p>
    <w:p w:rsidR="0006647A" w:rsidRPr="007A65C0" w:rsidRDefault="0006647A" w:rsidP="0006647A">
      <w:r>
        <w:rPr>
          <w:rFonts w:ascii="Times New Roman" w:eastAsia="宋体" w:hAnsi="Times New Roman" w:cs="Times New Roman"/>
          <w:b/>
          <w:bCs/>
          <w:color w:val="000000"/>
          <w:kern w:val="0"/>
          <w:sz w:val="32"/>
          <w:szCs w:val="32"/>
        </w:rPr>
        <w:t xml:space="preserve">Master </w:t>
      </w:r>
      <w:r w:rsidRPr="0002349D">
        <w:rPr>
          <w:rFonts w:ascii="Times New Roman" w:eastAsia="宋体" w:hAnsi="Times New Roman" w:cs="Times New Roman"/>
          <w:b/>
          <w:bCs/>
          <w:color w:val="000000"/>
          <w:kern w:val="0"/>
          <w:sz w:val="32"/>
          <w:szCs w:val="32"/>
        </w:rPr>
        <w:t xml:space="preserve">Programs Offered in </w:t>
      </w:r>
      <w:r>
        <w:rPr>
          <w:rFonts w:ascii="Times New Roman" w:eastAsia="宋体" w:hAnsi="Times New Roman" w:cs="Times New Roman"/>
          <w:b/>
          <w:bCs/>
          <w:color w:val="000000"/>
          <w:kern w:val="0"/>
          <w:sz w:val="32"/>
          <w:szCs w:val="32"/>
        </w:rPr>
        <w:t>Chinese</w:t>
      </w:r>
    </w:p>
    <w:tbl>
      <w:tblPr>
        <w:tblW w:w="5000" w:type="pct"/>
        <w:tblCellMar>
          <w:top w:w="15" w:type="dxa"/>
        </w:tblCellMar>
        <w:tblLook w:val="04A0"/>
      </w:tblPr>
      <w:tblGrid>
        <w:gridCol w:w="2668"/>
        <w:gridCol w:w="3095"/>
        <w:gridCol w:w="1891"/>
        <w:gridCol w:w="1512"/>
        <w:gridCol w:w="1489"/>
        <w:gridCol w:w="3256"/>
        <w:gridCol w:w="263"/>
      </w:tblGrid>
      <w:tr w:rsidR="00D917AB" w:rsidRPr="00D917AB" w:rsidTr="00D917AB">
        <w:trPr>
          <w:gridAfter w:val="1"/>
          <w:wAfter w:w="16" w:type="dxa"/>
          <w:trHeight w:val="975"/>
        </w:trPr>
        <w:tc>
          <w:tcPr>
            <w:tcW w:w="2257" w:type="dxa"/>
            <w:tcBorders>
              <w:top w:val="single" w:sz="8" w:space="0" w:color="auto"/>
              <w:left w:val="single" w:sz="8" w:space="0" w:color="auto"/>
              <w:bottom w:val="nil"/>
              <w:right w:val="single" w:sz="4" w:space="0" w:color="auto"/>
            </w:tcBorders>
            <w:shd w:val="clear" w:color="000000" w:fill="538DD5"/>
            <w:vAlign w:val="center"/>
            <w:hideMark/>
          </w:tcPr>
          <w:p w:rsidR="00D917AB" w:rsidRPr="00D917AB" w:rsidRDefault="00D917AB" w:rsidP="007501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学院                                                                                                                                                                                                                                                                School</w:t>
            </w:r>
          </w:p>
        </w:tc>
        <w:tc>
          <w:tcPr>
            <w:tcW w:w="2617" w:type="dxa"/>
            <w:tcBorders>
              <w:top w:val="single" w:sz="8" w:space="0" w:color="auto"/>
              <w:left w:val="nil"/>
              <w:bottom w:val="nil"/>
              <w:right w:val="single" w:sz="4" w:space="0" w:color="auto"/>
            </w:tcBorders>
            <w:shd w:val="clear" w:color="000000" w:fill="538DD5"/>
            <w:vAlign w:val="center"/>
            <w:hideMark/>
          </w:tcPr>
          <w:p w:rsidR="00D917AB" w:rsidRPr="00D917AB" w:rsidRDefault="00D917AB" w:rsidP="00D917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专业</w:t>
            </w:r>
            <w:r w:rsidRPr="00D917AB">
              <w:rPr>
                <w:rFonts w:ascii="楷体" w:eastAsia="楷体" w:hAnsi="楷体" w:cs="宋体" w:hint="eastAsia"/>
                <w:b/>
                <w:bCs/>
                <w:color w:val="000000"/>
                <w:kern w:val="0"/>
                <w:sz w:val="22"/>
              </w:rPr>
              <w:br/>
              <w:t>Program</w:t>
            </w:r>
          </w:p>
        </w:tc>
        <w:tc>
          <w:tcPr>
            <w:tcW w:w="1599" w:type="dxa"/>
            <w:tcBorders>
              <w:top w:val="single" w:sz="8" w:space="0" w:color="auto"/>
              <w:left w:val="nil"/>
              <w:bottom w:val="nil"/>
              <w:right w:val="single" w:sz="4" w:space="0" w:color="auto"/>
            </w:tcBorders>
            <w:shd w:val="clear" w:color="000000" w:fill="538DD5"/>
            <w:vAlign w:val="center"/>
            <w:hideMark/>
          </w:tcPr>
          <w:p w:rsidR="00D917AB" w:rsidRPr="00D917AB" w:rsidRDefault="00D917AB" w:rsidP="00D917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授课语言</w:t>
            </w:r>
            <w:r w:rsidRPr="00D917AB">
              <w:rPr>
                <w:rFonts w:ascii="楷体" w:eastAsia="楷体" w:hAnsi="楷体" w:cs="宋体" w:hint="eastAsia"/>
                <w:b/>
                <w:bCs/>
                <w:color w:val="000000"/>
                <w:kern w:val="0"/>
                <w:sz w:val="22"/>
              </w:rPr>
              <w:br/>
              <w:t>Instruction language</w:t>
            </w:r>
          </w:p>
        </w:tc>
        <w:tc>
          <w:tcPr>
            <w:tcW w:w="1279" w:type="dxa"/>
            <w:tcBorders>
              <w:top w:val="single" w:sz="8" w:space="0" w:color="auto"/>
              <w:left w:val="nil"/>
              <w:bottom w:val="nil"/>
              <w:right w:val="single" w:sz="4" w:space="0" w:color="auto"/>
            </w:tcBorders>
            <w:shd w:val="clear" w:color="000000" w:fill="538DD5"/>
            <w:vAlign w:val="center"/>
            <w:hideMark/>
          </w:tcPr>
          <w:p w:rsidR="00D917AB" w:rsidRPr="00D917AB" w:rsidRDefault="00D917AB" w:rsidP="00D917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学制年限</w:t>
            </w:r>
            <w:r w:rsidRPr="00D917AB">
              <w:rPr>
                <w:rFonts w:ascii="楷体" w:eastAsia="楷体" w:hAnsi="楷体" w:cs="宋体" w:hint="eastAsia"/>
                <w:b/>
                <w:bCs/>
                <w:color w:val="000000"/>
                <w:kern w:val="0"/>
                <w:sz w:val="22"/>
              </w:rPr>
              <w:br/>
              <w:t>Duration</w:t>
            </w:r>
          </w:p>
        </w:tc>
        <w:tc>
          <w:tcPr>
            <w:tcW w:w="1259" w:type="dxa"/>
            <w:tcBorders>
              <w:top w:val="single" w:sz="8" w:space="0" w:color="auto"/>
              <w:left w:val="nil"/>
              <w:bottom w:val="nil"/>
              <w:right w:val="single" w:sz="4" w:space="0" w:color="auto"/>
            </w:tcBorders>
            <w:shd w:val="clear" w:color="000000" w:fill="538DD5"/>
            <w:vAlign w:val="center"/>
            <w:hideMark/>
          </w:tcPr>
          <w:p w:rsidR="00D917AB" w:rsidRPr="00D917AB" w:rsidRDefault="00D917AB" w:rsidP="00D917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入学时间</w:t>
            </w:r>
            <w:r w:rsidRPr="00D917AB">
              <w:rPr>
                <w:rFonts w:ascii="楷体" w:eastAsia="楷体" w:hAnsi="楷体" w:cs="宋体" w:hint="eastAsia"/>
                <w:b/>
                <w:bCs/>
                <w:color w:val="000000"/>
                <w:kern w:val="0"/>
                <w:sz w:val="22"/>
              </w:rPr>
              <w:br/>
              <w:t>Intake Time</w:t>
            </w:r>
          </w:p>
        </w:tc>
        <w:tc>
          <w:tcPr>
            <w:tcW w:w="2753" w:type="dxa"/>
            <w:tcBorders>
              <w:top w:val="single" w:sz="8" w:space="0" w:color="auto"/>
              <w:left w:val="nil"/>
              <w:bottom w:val="nil"/>
              <w:right w:val="single" w:sz="8" w:space="0" w:color="auto"/>
            </w:tcBorders>
            <w:shd w:val="clear" w:color="000000" w:fill="538DD5"/>
            <w:vAlign w:val="center"/>
            <w:hideMark/>
          </w:tcPr>
          <w:p w:rsidR="00D917AB" w:rsidRPr="00D917AB" w:rsidRDefault="00D917AB" w:rsidP="00D917AB">
            <w:pPr>
              <w:widowControl/>
              <w:jc w:val="center"/>
              <w:rPr>
                <w:rFonts w:ascii="楷体" w:eastAsia="楷体" w:hAnsi="楷体" w:cs="宋体"/>
                <w:b/>
                <w:bCs/>
                <w:color w:val="000000"/>
                <w:kern w:val="0"/>
                <w:sz w:val="22"/>
              </w:rPr>
            </w:pPr>
            <w:r w:rsidRPr="00D917AB">
              <w:rPr>
                <w:rFonts w:ascii="楷体" w:eastAsia="楷体" w:hAnsi="楷体" w:cs="宋体" w:hint="eastAsia"/>
                <w:b/>
                <w:bCs/>
                <w:color w:val="000000"/>
                <w:kern w:val="0"/>
                <w:sz w:val="22"/>
              </w:rPr>
              <w:t>语言要求</w:t>
            </w:r>
            <w:r w:rsidRPr="00D917AB">
              <w:rPr>
                <w:rFonts w:ascii="楷体" w:eastAsia="楷体" w:hAnsi="楷体" w:cs="宋体" w:hint="eastAsia"/>
                <w:b/>
                <w:bCs/>
                <w:color w:val="000000"/>
                <w:kern w:val="0"/>
                <w:sz w:val="22"/>
              </w:rPr>
              <w:br/>
              <w:t>Language Level</w:t>
            </w:r>
          </w:p>
        </w:tc>
      </w:tr>
      <w:tr w:rsidR="00D917AB" w:rsidRPr="00D917AB" w:rsidTr="00643F1D">
        <w:trPr>
          <w:gridAfter w:val="1"/>
          <w:wAfter w:w="16" w:type="dxa"/>
          <w:trHeight w:val="31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商学院</w:t>
            </w:r>
            <w:r w:rsidRPr="00D917AB">
              <w:rPr>
                <w:rFonts w:ascii="楷体" w:eastAsia="楷体" w:hAnsi="楷体" w:cs="宋体" w:hint="eastAsia"/>
                <w:color w:val="000000"/>
                <w:kern w:val="0"/>
                <w:sz w:val="22"/>
              </w:rPr>
              <w:br/>
              <w:t>School of Business</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理论经济学</w:t>
            </w:r>
            <w:r w:rsidRPr="00D917AB">
              <w:rPr>
                <w:rFonts w:ascii="楷体" w:eastAsia="楷体" w:hAnsi="楷体" w:cs="宋体" w:hint="eastAsia"/>
                <w:kern w:val="0"/>
                <w:sz w:val="22"/>
              </w:rPr>
              <w:br/>
              <w:t>Theoretical Economics</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应用经济学</w:t>
            </w:r>
            <w:r w:rsidRPr="00D917AB">
              <w:rPr>
                <w:rFonts w:ascii="楷体" w:eastAsia="楷体" w:hAnsi="楷体" w:cs="宋体" w:hint="eastAsia"/>
                <w:kern w:val="0"/>
                <w:sz w:val="22"/>
              </w:rPr>
              <w:br/>
              <w:t>Applied Economics</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643F1D">
        <w:trPr>
          <w:gridAfter w:val="1"/>
          <w:wAfter w:w="16" w:type="dxa"/>
          <w:trHeight w:val="272"/>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金融学</w:t>
            </w:r>
            <w:r w:rsidRPr="00D917AB">
              <w:rPr>
                <w:rFonts w:ascii="楷体" w:eastAsia="楷体" w:hAnsi="楷体" w:cs="宋体" w:hint="eastAsia"/>
                <w:kern w:val="0"/>
                <w:sz w:val="22"/>
              </w:rPr>
              <w:br/>
              <w:t>Financing</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国际贸易</w:t>
            </w:r>
            <w:r w:rsidRPr="00D917AB">
              <w:rPr>
                <w:rFonts w:ascii="楷体" w:eastAsia="楷体" w:hAnsi="楷体" w:cs="宋体" w:hint="eastAsia"/>
                <w:kern w:val="0"/>
                <w:sz w:val="22"/>
              </w:rPr>
              <w:br/>
              <w:t>International Trade</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企业管理</w:t>
            </w:r>
            <w:r w:rsidRPr="00D917AB">
              <w:rPr>
                <w:rFonts w:ascii="楷体" w:eastAsia="楷体" w:hAnsi="楷体" w:cs="宋体" w:hint="eastAsia"/>
                <w:kern w:val="0"/>
                <w:sz w:val="22"/>
              </w:rPr>
              <w:br/>
              <w:t>Business Administration</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工商管理硕士</w:t>
            </w:r>
            <w:r w:rsidRPr="00D917AB">
              <w:rPr>
                <w:rFonts w:ascii="楷体" w:eastAsia="楷体" w:hAnsi="楷体" w:cs="宋体" w:hint="eastAsia"/>
                <w:kern w:val="0"/>
                <w:sz w:val="22"/>
              </w:rPr>
              <w:br/>
              <w:t>MBA</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旅游管理学院</w:t>
            </w:r>
            <w:r w:rsidRPr="00D917AB">
              <w:rPr>
                <w:rFonts w:ascii="楷体" w:eastAsia="楷体" w:hAnsi="楷体" w:cs="宋体" w:hint="eastAsia"/>
                <w:color w:val="000000"/>
                <w:kern w:val="0"/>
                <w:sz w:val="22"/>
              </w:rPr>
              <w:br/>
              <w:t>School of Tourism Management</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旅游管理</w:t>
            </w:r>
            <w:r w:rsidRPr="00D917AB">
              <w:rPr>
                <w:rFonts w:ascii="楷体" w:eastAsia="楷体" w:hAnsi="楷体" w:cs="宋体" w:hint="eastAsia"/>
                <w:kern w:val="0"/>
                <w:sz w:val="22"/>
              </w:rPr>
              <w:br/>
              <w:t>Tourism Management</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土地资源管理</w:t>
            </w:r>
            <w:r w:rsidRPr="00D917AB">
              <w:rPr>
                <w:rFonts w:ascii="楷体" w:eastAsia="楷体" w:hAnsi="楷体" w:cs="宋体" w:hint="eastAsia"/>
                <w:kern w:val="0"/>
                <w:sz w:val="22"/>
              </w:rPr>
              <w:br/>
              <w:t>Land Resource Management</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School of Politics &amp; Public Administration</w:t>
            </w:r>
            <w:r w:rsidRPr="00D917AB">
              <w:rPr>
                <w:rFonts w:ascii="楷体" w:eastAsia="楷体" w:hAnsi="楷体" w:cs="宋体" w:hint="eastAsia"/>
                <w:color w:val="000000"/>
                <w:kern w:val="0"/>
                <w:sz w:val="22"/>
              </w:rPr>
              <w:br/>
              <w:t>政治与公共管理学院</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国际政治</w:t>
            </w:r>
            <w:r w:rsidRPr="00D917AB">
              <w:rPr>
                <w:rFonts w:ascii="楷体" w:eastAsia="楷体" w:hAnsi="楷体" w:cs="宋体" w:hint="eastAsia"/>
                <w:kern w:val="0"/>
                <w:sz w:val="22"/>
              </w:rPr>
              <w:br/>
              <w:t>International Politics</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社会学</w:t>
            </w:r>
            <w:r w:rsidRPr="00D917AB">
              <w:rPr>
                <w:rFonts w:ascii="楷体" w:eastAsia="楷体" w:hAnsi="楷体" w:cs="宋体" w:hint="eastAsia"/>
                <w:kern w:val="0"/>
                <w:sz w:val="22"/>
              </w:rPr>
              <w:br/>
              <w:t>Sociology</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行政管理</w:t>
            </w:r>
            <w:r w:rsidRPr="00D917AB">
              <w:rPr>
                <w:rFonts w:ascii="楷体" w:eastAsia="楷体" w:hAnsi="楷体" w:cs="宋体" w:hint="eastAsia"/>
                <w:kern w:val="0"/>
                <w:sz w:val="22"/>
              </w:rPr>
              <w:br/>
              <w:t>Public Administration</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社会工作硕士</w:t>
            </w:r>
            <w:r w:rsidRPr="00D917AB">
              <w:rPr>
                <w:rFonts w:ascii="楷体" w:eastAsia="楷体" w:hAnsi="楷体" w:cs="宋体" w:hint="eastAsia"/>
                <w:kern w:val="0"/>
                <w:sz w:val="22"/>
              </w:rPr>
              <w:br/>
              <w:t>Social Works</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信息管理学院</w:t>
            </w:r>
            <w:r w:rsidRPr="00D917AB">
              <w:rPr>
                <w:rFonts w:ascii="楷体" w:eastAsia="楷体" w:hAnsi="楷体" w:cs="宋体" w:hint="eastAsia"/>
                <w:color w:val="000000"/>
                <w:kern w:val="0"/>
                <w:sz w:val="22"/>
              </w:rPr>
              <w:br/>
              <w:t>School of Information Management</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图书馆学</w:t>
            </w:r>
            <w:r w:rsidRPr="00D917AB">
              <w:rPr>
                <w:rFonts w:ascii="楷体" w:eastAsia="楷体" w:hAnsi="楷体" w:cs="宋体" w:hint="eastAsia"/>
                <w:kern w:val="0"/>
                <w:sz w:val="22"/>
              </w:rPr>
              <w:br/>
              <w:t>Library Science</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情报学</w:t>
            </w:r>
            <w:r w:rsidRPr="00D917AB">
              <w:rPr>
                <w:rFonts w:ascii="楷体" w:eastAsia="楷体" w:hAnsi="楷体" w:cs="宋体" w:hint="eastAsia"/>
                <w:kern w:val="0"/>
                <w:sz w:val="22"/>
              </w:rPr>
              <w:br/>
              <w:t>Information Science</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档案学</w:t>
            </w:r>
            <w:r w:rsidRPr="00D917AB">
              <w:rPr>
                <w:rFonts w:ascii="楷体" w:eastAsia="楷体" w:hAnsi="楷体" w:cs="宋体" w:hint="eastAsia"/>
                <w:kern w:val="0"/>
                <w:sz w:val="22"/>
              </w:rPr>
              <w:br/>
              <w:t>Achive Science</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645"/>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文学院</w:t>
            </w:r>
            <w:r w:rsidRPr="00D917AB">
              <w:rPr>
                <w:rFonts w:ascii="楷体" w:eastAsia="楷体" w:hAnsi="楷体" w:cs="宋体" w:hint="eastAsia"/>
                <w:color w:val="000000"/>
                <w:kern w:val="0"/>
                <w:sz w:val="22"/>
              </w:rPr>
              <w:br/>
              <w:t>School of Liberal Arts</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中国语言文学</w:t>
            </w:r>
            <w:r w:rsidRPr="00D917AB">
              <w:rPr>
                <w:rFonts w:ascii="楷体" w:eastAsia="楷体" w:hAnsi="楷体" w:cs="宋体" w:hint="eastAsia"/>
                <w:kern w:val="0"/>
                <w:sz w:val="22"/>
              </w:rPr>
              <w:br/>
              <w:t>Chinese Language and Literature</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81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国际汉语教育硕士</w:t>
            </w:r>
            <w:r w:rsidRPr="00D917AB">
              <w:rPr>
                <w:rFonts w:ascii="楷体" w:eastAsia="楷体" w:hAnsi="楷体" w:cs="宋体" w:hint="eastAsia"/>
                <w:kern w:val="0"/>
                <w:sz w:val="22"/>
              </w:rPr>
              <w:br/>
              <w:t>Master of Teaching Chinese as Foreign Language</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法学院</w:t>
            </w:r>
            <w:r w:rsidRPr="00D917AB">
              <w:rPr>
                <w:rFonts w:ascii="楷体" w:eastAsia="楷体" w:hAnsi="楷体" w:cs="宋体" w:hint="eastAsia"/>
                <w:color w:val="000000"/>
                <w:kern w:val="0"/>
                <w:sz w:val="22"/>
              </w:rPr>
              <w:br/>
              <w:t>Law School</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法学</w:t>
            </w:r>
            <w:r w:rsidRPr="00D917AB">
              <w:rPr>
                <w:rFonts w:ascii="楷体" w:eastAsia="楷体" w:hAnsi="楷体" w:cs="宋体" w:hint="eastAsia"/>
                <w:kern w:val="0"/>
                <w:sz w:val="22"/>
              </w:rPr>
              <w:br/>
              <w:t>Science of Law</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法律硕士</w:t>
            </w:r>
            <w:r w:rsidRPr="00D917AB">
              <w:rPr>
                <w:rFonts w:ascii="楷体" w:eastAsia="楷体" w:hAnsi="楷体" w:cs="宋体" w:hint="eastAsia"/>
                <w:kern w:val="0"/>
                <w:sz w:val="22"/>
              </w:rPr>
              <w:br/>
              <w:t>Master of Law (LLM)</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945"/>
        </w:trPr>
        <w:tc>
          <w:tcPr>
            <w:tcW w:w="2257"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新闻传播学院</w:t>
            </w:r>
            <w:r w:rsidRPr="00D917AB">
              <w:rPr>
                <w:rFonts w:ascii="楷体" w:eastAsia="楷体" w:hAnsi="楷体" w:cs="宋体" w:hint="eastAsia"/>
                <w:color w:val="000000"/>
                <w:kern w:val="0"/>
                <w:sz w:val="22"/>
              </w:rPr>
              <w:br/>
              <w:t>School of Journalism &amp; Communication</w:t>
            </w:r>
          </w:p>
        </w:tc>
        <w:tc>
          <w:tcPr>
            <w:tcW w:w="2617"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新闻学传播学</w:t>
            </w:r>
            <w:r w:rsidRPr="00D917AB">
              <w:rPr>
                <w:rFonts w:ascii="楷体" w:eastAsia="楷体" w:hAnsi="楷体" w:cs="宋体" w:hint="eastAsia"/>
                <w:kern w:val="0"/>
                <w:sz w:val="22"/>
              </w:rPr>
              <w:br/>
              <w:t>Journalism and Communication</w:t>
            </w:r>
          </w:p>
        </w:tc>
        <w:tc>
          <w:tcPr>
            <w:tcW w:w="159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历史学院</w:t>
            </w:r>
            <w:r w:rsidRPr="00D917AB">
              <w:rPr>
                <w:rFonts w:ascii="楷体" w:eastAsia="楷体" w:hAnsi="楷体" w:cs="宋体" w:hint="eastAsia"/>
                <w:color w:val="000000"/>
                <w:kern w:val="0"/>
                <w:sz w:val="22"/>
              </w:rPr>
              <w:br/>
              <w:t>School of History</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中国史</w:t>
            </w:r>
            <w:r w:rsidRPr="00D917AB">
              <w:rPr>
                <w:rFonts w:ascii="楷体" w:eastAsia="楷体" w:hAnsi="楷体" w:cs="宋体" w:hint="eastAsia"/>
                <w:kern w:val="0"/>
                <w:sz w:val="22"/>
              </w:rPr>
              <w:br/>
              <w:t>History of China</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考古学及博物馆学</w:t>
            </w:r>
            <w:r w:rsidRPr="00D917AB">
              <w:rPr>
                <w:rFonts w:ascii="楷体" w:eastAsia="楷体" w:hAnsi="楷体" w:cs="宋体" w:hint="eastAsia"/>
                <w:kern w:val="0"/>
                <w:sz w:val="22"/>
              </w:rPr>
              <w:br/>
              <w:t>Archaeology &amp; Museology</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世界史</w:t>
            </w:r>
            <w:r w:rsidRPr="00D917AB">
              <w:rPr>
                <w:rFonts w:ascii="楷体" w:eastAsia="楷体" w:hAnsi="楷体" w:cs="宋体" w:hint="eastAsia"/>
                <w:kern w:val="0"/>
                <w:sz w:val="22"/>
              </w:rPr>
              <w:br/>
              <w:t>World History</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660"/>
        </w:trPr>
        <w:tc>
          <w:tcPr>
            <w:tcW w:w="2257"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美术学院</w:t>
            </w:r>
            <w:r w:rsidRPr="00D917AB">
              <w:rPr>
                <w:rFonts w:ascii="楷体" w:eastAsia="楷体" w:hAnsi="楷体" w:cs="宋体" w:hint="eastAsia"/>
                <w:color w:val="000000"/>
                <w:kern w:val="0"/>
                <w:sz w:val="22"/>
              </w:rPr>
              <w:br/>
              <w:t>School of Fine Arts</w:t>
            </w:r>
          </w:p>
        </w:tc>
        <w:tc>
          <w:tcPr>
            <w:tcW w:w="2617"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美术学</w:t>
            </w:r>
            <w:r w:rsidRPr="00D917AB">
              <w:rPr>
                <w:rFonts w:ascii="楷体" w:eastAsia="楷体" w:hAnsi="楷体" w:cs="宋体" w:hint="eastAsia"/>
                <w:kern w:val="0"/>
                <w:sz w:val="22"/>
              </w:rPr>
              <w:br/>
              <w:t>Fine Arts</w:t>
            </w:r>
          </w:p>
        </w:tc>
        <w:tc>
          <w:tcPr>
            <w:tcW w:w="159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630"/>
        </w:trPr>
        <w:tc>
          <w:tcPr>
            <w:tcW w:w="2257" w:type="dxa"/>
            <w:tcBorders>
              <w:top w:val="nil"/>
              <w:left w:val="single" w:sz="8" w:space="0" w:color="auto"/>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书法学院</w:t>
            </w:r>
            <w:r w:rsidRPr="00D917AB">
              <w:rPr>
                <w:rFonts w:ascii="楷体" w:eastAsia="楷体" w:hAnsi="楷体" w:cs="宋体" w:hint="eastAsia"/>
                <w:color w:val="000000"/>
                <w:kern w:val="0"/>
                <w:sz w:val="22"/>
              </w:rPr>
              <w:br/>
              <w:t>School of Calligraphy</w:t>
            </w: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书法</w:t>
            </w:r>
            <w:r w:rsidRPr="00D917AB">
              <w:rPr>
                <w:rFonts w:ascii="楷体" w:eastAsia="楷体" w:hAnsi="楷体" w:cs="宋体" w:hint="eastAsia"/>
                <w:kern w:val="0"/>
                <w:sz w:val="22"/>
              </w:rPr>
              <w:br/>
              <w:t xml:space="preserve"> Calligraphy</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体育学院</w:t>
            </w:r>
            <w:r w:rsidRPr="00D917AB">
              <w:rPr>
                <w:rFonts w:ascii="楷体" w:eastAsia="楷体" w:hAnsi="楷体" w:cs="宋体" w:hint="eastAsia"/>
                <w:color w:val="000000"/>
                <w:kern w:val="0"/>
                <w:sz w:val="22"/>
              </w:rPr>
              <w:br/>
              <w:t>School of Physical Education</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体育教育训练学</w:t>
            </w:r>
            <w:r w:rsidRPr="00D917AB">
              <w:rPr>
                <w:rFonts w:ascii="楷体" w:eastAsia="楷体" w:hAnsi="楷体" w:cs="宋体" w:hint="eastAsia"/>
                <w:kern w:val="0"/>
                <w:sz w:val="22"/>
              </w:rPr>
              <w:br/>
              <w:t>Science of Physical Education</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645"/>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民族传统体育学/武术</w:t>
            </w:r>
            <w:r w:rsidRPr="00D917AB">
              <w:rPr>
                <w:rFonts w:ascii="楷体" w:eastAsia="楷体" w:hAnsi="楷体" w:cs="宋体" w:hint="eastAsia"/>
                <w:kern w:val="0"/>
                <w:sz w:val="22"/>
              </w:rPr>
              <w:br/>
              <w:t>Traditional Ethnic Sports/ Kongfu</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教育学院</w:t>
            </w:r>
            <w:r w:rsidRPr="00D917AB">
              <w:rPr>
                <w:rFonts w:ascii="楷体" w:eastAsia="楷体" w:hAnsi="楷体" w:cs="宋体" w:hint="eastAsia"/>
                <w:color w:val="000000"/>
                <w:kern w:val="0"/>
                <w:sz w:val="22"/>
              </w:rPr>
              <w:br/>
              <w:t>School of Education</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教育学</w:t>
            </w:r>
            <w:r w:rsidRPr="00D917AB">
              <w:rPr>
                <w:rFonts w:ascii="楷体" w:eastAsia="楷体" w:hAnsi="楷体" w:cs="宋体" w:hint="eastAsia"/>
                <w:kern w:val="0"/>
                <w:sz w:val="22"/>
              </w:rPr>
              <w:br/>
              <w:t>Education</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心理学</w:t>
            </w:r>
            <w:r w:rsidRPr="00D917AB">
              <w:rPr>
                <w:rFonts w:ascii="楷体" w:eastAsia="楷体" w:hAnsi="楷体" w:cs="宋体" w:hint="eastAsia"/>
                <w:kern w:val="0"/>
                <w:sz w:val="22"/>
              </w:rPr>
              <w:br/>
              <w:t>Psychology</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物理学院</w:t>
            </w:r>
            <w:r w:rsidRPr="00D917AB">
              <w:rPr>
                <w:rFonts w:ascii="楷体" w:eastAsia="楷体" w:hAnsi="楷体" w:cs="宋体" w:hint="eastAsia"/>
                <w:color w:val="000000"/>
                <w:kern w:val="0"/>
                <w:sz w:val="22"/>
              </w:rPr>
              <w:br/>
              <w:t>School of Physics</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物理学</w:t>
            </w:r>
            <w:r w:rsidRPr="00D917AB">
              <w:rPr>
                <w:rFonts w:ascii="楷体" w:eastAsia="楷体" w:hAnsi="楷体" w:cs="宋体" w:hint="eastAsia"/>
                <w:kern w:val="0"/>
                <w:sz w:val="22"/>
              </w:rPr>
              <w:br/>
              <w:t>Physics</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仪器科学与技术</w:t>
            </w:r>
            <w:r w:rsidRPr="00D917AB">
              <w:rPr>
                <w:rFonts w:ascii="楷体" w:eastAsia="楷体" w:hAnsi="楷体" w:cs="宋体" w:hint="eastAsia"/>
                <w:kern w:val="0"/>
                <w:sz w:val="22"/>
              </w:rPr>
              <w:br/>
              <w:t>Instrument Science and Technology</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光学</w:t>
            </w:r>
            <w:r w:rsidRPr="00D917AB">
              <w:rPr>
                <w:rFonts w:ascii="楷体" w:eastAsia="楷体" w:hAnsi="楷体" w:cs="宋体" w:hint="eastAsia"/>
                <w:kern w:val="0"/>
                <w:sz w:val="22"/>
              </w:rPr>
              <w:br/>
              <w:t>Optics</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物理电子学</w:t>
            </w:r>
            <w:r w:rsidRPr="00D917AB">
              <w:rPr>
                <w:rFonts w:ascii="楷体" w:eastAsia="楷体" w:hAnsi="楷体" w:cs="宋体" w:hint="eastAsia"/>
                <w:kern w:val="0"/>
                <w:sz w:val="22"/>
              </w:rPr>
              <w:br/>
              <w:t>Physical Electronics</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核技术及应用</w:t>
            </w:r>
            <w:r w:rsidRPr="00D917AB">
              <w:rPr>
                <w:rFonts w:ascii="楷体" w:eastAsia="楷体" w:hAnsi="楷体" w:cs="宋体" w:hint="eastAsia"/>
                <w:kern w:val="0"/>
                <w:sz w:val="22"/>
              </w:rPr>
              <w:br/>
              <w:t>Nuclear Technology &amp; Application</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生命科学学院</w:t>
            </w:r>
            <w:r w:rsidRPr="00D917AB">
              <w:rPr>
                <w:rFonts w:ascii="楷体" w:eastAsia="楷体" w:hAnsi="楷体" w:cs="宋体" w:hint="eastAsia"/>
                <w:color w:val="000000"/>
                <w:kern w:val="0"/>
                <w:sz w:val="22"/>
              </w:rPr>
              <w:br/>
              <w:t>School of Life Science</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生物学</w:t>
            </w:r>
            <w:r w:rsidRPr="00D917AB">
              <w:rPr>
                <w:rFonts w:ascii="楷体" w:eastAsia="楷体" w:hAnsi="楷体" w:cs="宋体" w:hint="eastAsia"/>
                <w:kern w:val="0"/>
                <w:sz w:val="22"/>
              </w:rPr>
              <w:br/>
              <w:t>biology</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生物工程学</w:t>
            </w:r>
            <w:r w:rsidRPr="00D917AB">
              <w:rPr>
                <w:rFonts w:ascii="楷体" w:eastAsia="楷体" w:hAnsi="楷体" w:cs="宋体" w:hint="eastAsia"/>
                <w:kern w:val="0"/>
                <w:sz w:val="22"/>
              </w:rPr>
              <w:br/>
              <w:t>Bioengineering</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建筑学院</w:t>
            </w:r>
            <w:r w:rsidRPr="00D917AB">
              <w:rPr>
                <w:rFonts w:ascii="楷体" w:eastAsia="楷体" w:hAnsi="楷体" w:cs="宋体" w:hint="eastAsia"/>
                <w:color w:val="000000"/>
                <w:kern w:val="0"/>
                <w:sz w:val="22"/>
              </w:rPr>
              <w:br/>
              <w:t>School of Architecture</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建筑设计及其理论</w:t>
            </w:r>
            <w:r w:rsidRPr="00D917AB">
              <w:rPr>
                <w:rFonts w:ascii="楷体" w:eastAsia="楷体" w:hAnsi="楷体" w:cs="宋体" w:hint="eastAsia"/>
                <w:kern w:val="0"/>
                <w:sz w:val="22"/>
              </w:rPr>
              <w:br/>
              <w:t>Architectural Design &amp; Theory</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城市规划与设计</w:t>
            </w:r>
            <w:r w:rsidRPr="00D917AB">
              <w:rPr>
                <w:rFonts w:ascii="楷体" w:eastAsia="楷体" w:hAnsi="楷体" w:cs="宋体" w:hint="eastAsia"/>
                <w:kern w:val="0"/>
                <w:sz w:val="22"/>
              </w:rPr>
              <w:br/>
              <w:t xml:space="preserve">Urban Planning &amp; Design </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生态与环境学院</w:t>
            </w:r>
            <w:r w:rsidRPr="00D917AB">
              <w:rPr>
                <w:rFonts w:ascii="楷体" w:eastAsia="楷体" w:hAnsi="楷体" w:cs="宋体" w:hint="eastAsia"/>
                <w:color w:val="000000"/>
                <w:kern w:val="0"/>
                <w:sz w:val="22"/>
              </w:rPr>
              <w:br/>
              <w:t>School of Ecology &amp; Environment</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环境工程</w:t>
            </w:r>
            <w:r w:rsidRPr="00D917AB">
              <w:rPr>
                <w:rFonts w:ascii="楷体" w:eastAsia="楷体" w:hAnsi="楷体" w:cs="宋体" w:hint="eastAsia"/>
                <w:kern w:val="0"/>
                <w:sz w:val="22"/>
              </w:rPr>
              <w:br/>
              <w:t>Environment Engineering</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环境科学</w:t>
            </w:r>
            <w:r w:rsidRPr="00D917AB">
              <w:rPr>
                <w:rFonts w:ascii="楷体" w:eastAsia="楷体" w:hAnsi="楷体" w:cs="宋体" w:hint="eastAsia"/>
                <w:kern w:val="0"/>
                <w:sz w:val="22"/>
              </w:rPr>
              <w:br/>
              <w:t>Environment Science</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val="restart"/>
            <w:tcBorders>
              <w:top w:val="single" w:sz="8" w:space="0" w:color="auto"/>
              <w:left w:val="single" w:sz="8" w:space="0" w:color="auto"/>
              <w:bottom w:val="single" w:sz="8" w:space="0" w:color="000000"/>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电器工程学院</w:t>
            </w:r>
            <w:r w:rsidRPr="00D917AB">
              <w:rPr>
                <w:rFonts w:ascii="楷体" w:eastAsia="楷体" w:hAnsi="楷体" w:cs="宋体" w:hint="eastAsia"/>
                <w:color w:val="000000"/>
                <w:kern w:val="0"/>
                <w:sz w:val="22"/>
              </w:rPr>
              <w:br/>
              <w:t>School of Electrical Engineering</w:t>
            </w:r>
          </w:p>
        </w:tc>
        <w:tc>
          <w:tcPr>
            <w:tcW w:w="2617"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电气工程</w:t>
            </w:r>
            <w:r w:rsidRPr="00D917AB">
              <w:rPr>
                <w:rFonts w:ascii="楷体" w:eastAsia="楷体" w:hAnsi="楷体" w:cs="宋体" w:hint="eastAsia"/>
                <w:kern w:val="0"/>
                <w:sz w:val="22"/>
              </w:rPr>
              <w:br/>
              <w:t>Electrical Engineering</w:t>
            </w:r>
          </w:p>
        </w:tc>
        <w:tc>
          <w:tcPr>
            <w:tcW w:w="159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电力系统及其自动化</w:t>
            </w:r>
            <w:r w:rsidRPr="00D917AB">
              <w:rPr>
                <w:rFonts w:ascii="楷体" w:eastAsia="楷体" w:hAnsi="楷体" w:cs="宋体" w:hint="eastAsia"/>
                <w:kern w:val="0"/>
                <w:sz w:val="22"/>
              </w:rPr>
              <w:br/>
              <w:t>Power System &amp; Automation</w:t>
            </w:r>
          </w:p>
        </w:tc>
        <w:tc>
          <w:tcPr>
            <w:tcW w:w="159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750"/>
        </w:trPr>
        <w:tc>
          <w:tcPr>
            <w:tcW w:w="2257" w:type="dxa"/>
            <w:vMerge/>
            <w:tcBorders>
              <w:top w:val="single" w:sz="8" w:space="0" w:color="auto"/>
              <w:left w:val="single" w:sz="8" w:space="0" w:color="auto"/>
              <w:bottom w:val="single" w:sz="8" w:space="0" w:color="000000"/>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控制理论与控制工程</w:t>
            </w:r>
            <w:r w:rsidRPr="00D917AB">
              <w:rPr>
                <w:rFonts w:ascii="楷体" w:eastAsia="楷体" w:hAnsi="楷体" w:cs="宋体" w:hint="eastAsia"/>
                <w:kern w:val="0"/>
                <w:sz w:val="22"/>
              </w:rPr>
              <w:br/>
              <w:t>Control Science &amp; Engineering</w:t>
            </w:r>
          </w:p>
        </w:tc>
        <w:tc>
          <w:tcPr>
            <w:tcW w:w="159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825"/>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信息工程学院</w:t>
            </w:r>
            <w:r w:rsidRPr="00D917AB">
              <w:rPr>
                <w:rFonts w:ascii="楷体" w:eastAsia="楷体" w:hAnsi="楷体" w:cs="宋体" w:hint="eastAsia"/>
                <w:color w:val="000000"/>
                <w:kern w:val="0"/>
                <w:sz w:val="22"/>
              </w:rPr>
              <w:br/>
              <w:t>School of Information Engineering</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通信与信息工程</w:t>
            </w:r>
            <w:r w:rsidRPr="00D917AB">
              <w:rPr>
                <w:rFonts w:ascii="楷体" w:eastAsia="楷体" w:hAnsi="楷体" w:cs="宋体" w:hint="eastAsia"/>
                <w:kern w:val="0"/>
                <w:sz w:val="22"/>
              </w:rPr>
              <w:br/>
              <w:t>Information &amp; Communication Engineering</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计算机科学技术</w:t>
            </w:r>
            <w:r w:rsidRPr="00D917AB">
              <w:rPr>
                <w:rFonts w:ascii="楷体" w:eastAsia="楷体" w:hAnsi="楷体" w:cs="宋体" w:hint="eastAsia"/>
                <w:kern w:val="0"/>
                <w:sz w:val="22"/>
              </w:rPr>
              <w:br/>
              <w:t>Computer Science &amp; Technology</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855"/>
        </w:trPr>
        <w:tc>
          <w:tcPr>
            <w:tcW w:w="2257"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材料科学与工程学院</w:t>
            </w:r>
            <w:r w:rsidRPr="00D917AB">
              <w:rPr>
                <w:rFonts w:ascii="楷体" w:eastAsia="楷体" w:hAnsi="楷体" w:cs="宋体" w:hint="eastAsia"/>
                <w:color w:val="000000"/>
                <w:kern w:val="0"/>
                <w:sz w:val="22"/>
              </w:rPr>
              <w:br/>
              <w:t>Material Science &amp; Engineering</w:t>
            </w:r>
          </w:p>
        </w:tc>
        <w:tc>
          <w:tcPr>
            <w:tcW w:w="2617"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 xml:space="preserve">材料学 </w:t>
            </w:r>
            <w:r w:rsidRPr="00D917AB">
              <w:rPr>
                <w:rFonts w:ascii="楷体" w:eastAsia="楷体" w:hAnsi="楷体" w:cs="宋体" w:hint="eastAsia"/>
                <w:kern w:val="0"/>
                <w:sz w:val="22"/>
              </w:rPr>
              <w:br/>
              <w:t>Material Science</w:t>
            </w:r>
          </w:p>
        </w:tc>
        <w:tc>
          <w:tcPr>
            <w:tcW w:w="159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87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机械与动力工程学院</w:t>
            </w:r>
            <w:r w:rsidRPr="00D917AB">
              <w:rPr>
                <w:rFonts w:ascii="楷体" w:eastAsia="楷体" w:hAnsi="楷体" w:cs="宋体" w:hint="eastAsia"/>
                <w:color w:val="000000"/>
                <w:kern w:val="0"/>
                <w:sz w:val="22"/>
              </w:rPr>
              <w:br/>
              <w:t>School of Mechanical Engineering</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动力工程及工程热物理</w:t>
            </w:r>
            <w:r w:rsidRPr="00D917AB">
              <w:rPr>
                <w:rFonts w:ascii="楷体" w:eastAsia="楷体" w:hAnsi="楷体" w:cs="宋体" w:hint="eastAsia"/>
                <w:kern w:val="0"/>
                <w:sz w:val="22"/>
              </w:rPr>
              <w:br/>
            </w:r>
            <w:r w:rsidRPr="00D917AB">
              <w:rPr>
                <w:rFonts w:ascii="Calibri" w:eastAsia="楷体" w:hAnsi="Calibri" w:cs="Calibri"/>
                <w:kern w:val="0"/>
                <w:sz w:val="22"/>
              </w:rPr>
              <w:t> </w:t>
            </w:r>
            <w:r w:rsidRPr="00D917AB">
              <w:rPr>
                <w:rFonts w:ascii="楷体" w:eastAsia="楷体" w:hAnsi="楷体" w:cs="宋体" w:hint="eastAsia"/>
                <w:kern w:val="0"/>
                <w:sz w:val="22"/>
              </w:rPr>
              <w:t>Power Engineering and Engineering Thermo</w:t>
            </w:r>
            <w:r>
              <w:rPr>
                <w:rFonts w:ascii="楷体" w:eastAsia="楷体" w:hAnsi="楷体" w:cs="宋体"/>
                <w:kern w:val="0"/>
                <w:sz w:val="22"/>
              </w:rPr>
              <w:t>-</w:t>
            </w:r>
            <w:r w:rsidRPr="00D917AB">
              <w:rPr>
                <w:rFonts w:ascii="楷体" w:eastAsia="楷体" w:hAnsi="楷体" w:cs="宋体" w:hint="eastAsia"/>
                <w:kern w:val="0"/>
                <w:sz w:val="22"/>
              </w:rPr>
              <w:t>physics</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 xml:space="preserve">机械工程 </w:t>
            </w:r>
            <w:r w:rsidRPr="00D917AB">
              <w:rPr>
                <w:rFonts w:ascii="楷体" w:eastAsia="楷体" w:hAnsi="楷体" w:cs="宋体" w:hint="eastAsia"/>
                <w:kern w:val="0"/>
                <w:sz w:val="22"/>
              </w:rPr>
              <w:br/>
              <w:t>Mechanical Engineering</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软件学院</w:t>
            </w:r>
            <w:r w:rsidRPr="00D917AB">
              <w:rPr>
                <w:rFonts w:ascii="楷体" w:eastAsia="楷体" w:hAnsi="楷体" w:cs="宋体" w:hint="eastAsia"/>
                <w:color w:val="000000"/>
                <w:kern w:val="0"/>
                <w:sz w:val="22"/>
              </w:rPr>
              <w:br/>
              <w:t>School of Software</w:t>
            </w:r>
          </w:p>
        </w:tc>
        <w:tc>
          <w:tcPr>
            <w:tcW w:w="2617"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软件工程</w:t>
            </w:r>
            <w:r w:rsidRPr="00D917AB">
              <w:rPr>
                <w:rFonts w:ascii="楷体" w:eastAsia="楷体" w:hAnsi="楷体" w:cs="宋体" w:hint="eastAsia"/>
                <w:kern w:val="0"/>
                <w:sz w:val="22"/>
              </w:rPr>
              <w:br/>
              <w:t>Software Engineering</w:t>
            </w:r>
          </w:p>
        </w:tc>
        <w:tc>
          <w:tcPr>
            <w:tcW w:w="159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930"/>
        </w:trPr>
        <w:tc>
          <w:tcPr>
            <w:tcW w:w="2257" w:type="dxa"/>
            <w:vMerge w:val="restart"/>
            <w:tcBorders>
              <w:top w:val="nil"/>
              <w:left w:val="single" w:sz="8" w:space="0" w:color="auto"/>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水利科学与工程学院</w:t>
            </w:r>
            <w:r w:rsidRPr="00D917AB">
              <w:rPr>
                <w:rFonts w:ascii="楷体" w:eastAsia="楷体" w:hAnsi="楷体" w:cs="宋体" w:hint="eastAsia"/>
                <w:color w:val="000000"/>
                <w:kern w:val="0"/>
                <w:sz w:val="22"/>
              </w:rPr>
              <w:br/>
              <w:t>School of Water Conservancy Science &amp; Engineering</w:t>
            </w:r>
          </w:p>
        </w:tc>
        <w:tc>
          <w:tcPr>
            <w:tcW w:w="2617"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水利水电工程</w:t>
            </w:r>
            <w:r w:rsidRPr="00D917AB">
              <w:rPr>
                <w:rFonts w:ascii="楷体" w:eastAsia="楷体" w:hAnsi="楷体" w:cs="宋体" w:hint="eastAsia"/>
                <w:kern w:val="0"/>
                <w:sz w:val="22"/>
              </w:rPr>
              <w:br/>
              <w:t xml:space="preserve">Hydraulic and Hydro-Power Engineering </w:t>
            </w:r>
          </w:p>
        </w:tc>
        <w:tc>
          <w:tcPr>
            <w:tcW w:w="159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single" w:sz="4" w:space="0" w:color="auto"/>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single" w:sz="4" w:space="0" w:color="auto"/>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70"/>
        </w:trPr>
        <w:tc>
          <w:tcPr>
            <w:tcW w:w="2257" w:type="dxa"/>
            <w:vMerge/>
            <w:tcBorders>
              <w:top w:val="nil"/>
              <w:left w:val="single" w:sz="8" w:space="0" w:color="auto"/>
              <w:bottom w:val="single" w:sz="4" w:space="0" w:color="auto"/>
              <w:right w:val="single" w:sz="4" w:space="0" w:color="auto"/>
            </w:tcBorders>
            <w:vAlign w:val="center"/>
            <w:hideMark/>
          </w:tcPr>
          <w:p w:rsidR="00D917AB" w:rsidRPr="00D917AB" w:rsidRDefault="00D917AB" w:rsidP="00D917AB">
            <w:pPr>
              <w:widowControl/>
              <w:jc w:val="left"/>
              <w:rPr>
                <w:rFonts w:ascii="楷体" w:eastAsia="楷体" w:hAnsi="楷体" w:cs="宋体"/>
                <w:color w:val="000000"/>
                <w:kern w:val="0"/>
                <w:sz w:val="22"/>
              </w:rPr>
            </w:pPr>
          </w:p>
        </w:tc>
        <w:tc>
          <w:tcPr>
            <w:tcW w:w="2617"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水利工程</w:t>
            </w:r>
            <w:r w:rsidRPr="00D917AB">
              <w:rPr>
                <w:rFonts w:ascii="楷体" w:eastAsia="楷体" w:hAnsi="楷体" w:cs="宋体" w:hint="eastAsia"/>
                <w:kern w:val="0"/>
                <w:sz w:val="22"/>
              </w:rPr>
              <w:br/>
              <w:t>Hydraulic Engineering</w:t>
            </w:r>
          </w:p>
        </w:tc>
        <w:tc>
          <w:tcPr>
            <w:tcW w:w="159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nil"/>
              <w:left w:val="nil"/>
              <w:bottom w:val="nil"/>
              <w:right w:val="single" w:sz="4"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nil"/>
              <w:left w:val="nil"/>
              <w:bottom w:val="nil"/>
              <w:right w:val="single" w:sz="8" w:space="0" w:color="auto"/>
            </w:tcBorders>
            <w:shd w:val="clear" w:color="000000" w:fill="C5D9F1"/>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1005"/>
        </w:trPr>
        <w:tc>
          <w:tcPr>
            <w:tcW w:w="2257" w:type="dxa"/>
            <w:tcBorders>
              <w:top w:val="single" w:sz="8" w:space="0" w:color="auto"/>
              <w:left w:val="single" w:sz="8" w:space="0" w:color="auto"/>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color w:val="000000"/>
                <w:kern w:val="0"/>
                <w:sz w:val="22"/>
              </w:rPr>
            </w:pPr>
            <w:r w:rsidRPr="00D917AB">
              <w:rPr>
                <w:rFonts w:ascii="楷体" w:eastAsia="楷体" w:hAnsi="楷体" w:cs="宋体" w:hint="eastAsia"/>
                <w:color w:val="000000"/>
                <w:kern w:val="0"/>
                <w:sz w:val="22"/>
              </w:rPr>
              <w:t>临床医学院</w:t>
            </w:r>
            <w:r w:rsidRPr="00D917AB">
              <w:rPr>
                <w:rFonts w:ascii="楷体" w:eastAsia="楷体" w:hAnsi="楷体" w:cs="宋体" w:hint="eastAsia"/>
                <w:color w:val="000000"/>
                <w:kern w:val="0"/>
                <w:sz w:val="22"/>
              </w:rPr>
              <w:br/>
              <w:t>School of Clinical Medicine</w:t>
            </w:r>
          </w:p>
        </w:tc>
        <w:tc>
          <w:tcPr>
            <w:tcW w:w="2617"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临床医学</w:t>
            </w:r>
            <w:r w:rsidRPr="00D917AB">
              <w:rPr>
                <w:rFonts w:ascii="楷体" w:eastAsia="楷体" w:hAnsi="楷体" w:cs="宋体" w:hint="eastAsia"/>
                <w:kern w:val="0"/>
                <w:sz w:val="22"/>
              </w:rPr>
              <w:br/>
              <w:t>Clinical</w:t>
            </w:r>
            <w:r w:rsidR="008C70A5">
              <w:rPr>
                <w:rFonts w:ascii="楷体" w:eastAsia="楷体" w:hAnsi="楷体" w:cs="宋体" w:hint="eastAsia"/>
                <w:kern w:val="0"/>
                <w:sz w:val="22"/>
              </w:rPr>
              <w:t xml:space="preserve"> </w:t>
            </w:r>
            <w:r w:rsidRPr="00D917AB">
              <w:rPr>
                <w:rFonts w:ascii="楷体" w:eastAsia="楷体" w:hAnsi="楷体" w:cs="宋体" w:hint="eastAsia"/>
                <w:kern w:val="0"/>
                <w:sz w:val="22"/>
              </w:rPr>
              <w:t>Medicine</w:t>
            </w:r>
          </w:p>
        </w:tc>
        <w:tc>
          <w:tcPr>
            <w:tcW w:w="159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汉语</w:t>
            </w:r>
            <w:r w:rsidRPr="00D917AB">
              <w:rPr>
                <w:rFonts w:ascii="楷体" w:eastAsia="楷体" w:hAnsi="楷体" w:cs="宋体" w:hint="eastAsia"/>
                <w:kern w:val="0"/>
                <w:sz w:val="22"/>
              </w:rPr>
              <w:br/>
              <w:t>Chinese</w:t>
            </w:r>
          </w:p>
        </w:tc>
        <w:tc>
          <w:tcPr>
            <w:tcW w:w="127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3 Years</w:t>
            </w:r>
          </w:p>
        </w:tc>
        <w:tc>
          <w:tcPr>
            <w:tcW w:w="1259" w:type="dxa"/>
            <w:tcBorders>
              <w:top w:val="single" w:sz="8" w:space="0" w:color="auto"/>
              <w:left w:val="nil"/>
              <w:bottom w:val="single" w:sz="8" w:space="0" w:color="auto"/>
              <w:right w:val="single" w:sz="4"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9月</w:t>
            </w:r>
            <w:r w:rsidRPr="00D917AB">
              <w:rPr>
                <w:rFonts w:ascii="楷体" w:eastAsia="楷体" w:hAnsi="楷体" w:cs="宋体" w:hint="eastAsia"/>
                <w:kern w:val="0"/>
                <w:sz w:val="22"/>
              </w:rPr>
              <w:br/>
              <w:t>September</w:t>
            </w:r>
          </w:p>
        </w:tc>
        <w:tc>
          <w:tcPr>
            <w:tcW w:w="2753" w:type="dxa"/>
            <w:tcBorders>
              <w:top w:val="single" w:sz="8" w:space="0" w:color="auto"/>
              <w:left w:val="nil"/>
              <w:bottom w:val="single" w:sz="8" w:space="0" w:color="auto"/>
              <w:right w:val="single" w:sz="8" w:space="0" w:color="auto"/>
            </w:tcBorders>
            <w:shd w:val="clear" w:color="000000" w:fill="8DB4E2"/>
            <w:vAlign w:val="center"/>
            <w:hideMark/>
          </w:tcPr>
          <w:p w:rsidR="00D917AB" w:rsidRPr="00D917AB" w:rsidRDefault="00D917AB" w:rsidP="00D917AB">
            <w:pPr>
              <w:widowControl/>
              <w:jc w:val="center"/>
              <w:rPr>
                <w:rFonts w:ascii="楷体" w:eastAsia="楷体" w:hAnsi="楷体" w:cs="宋体"/>
                <w:kern w:val="0"/>
                <w:sz w:val="22"/>
              </w:rPr>
            </w:pPr>
            <w:r w:rsidRPr="00D917AB">
              <w:rPr>
                <w:rFonts w:ascii="楷体" w:eastAsia="楷体" w:hAnsi="楷体" w:cs="宋体" w:hint="eastAsia"/>
                <w:kern w:val="0"/>
                <w:sz w:val="22"/>
              </w:rPr>
              <w:t>HSK 5</w:t>
            </w:r>
          </w:p>
        </w:tc>
      </w:tr>
      <w:tr w:rsidR="00D917AB" w:rsidRPr="00D917AB" w:rsidTr="00D917AB">
        <w:trPr>
          <w:gridAfter w:val="1"/>
          <w:wAfter w:w="16" w:type="dxa"/>
          <w:trHeight w:val="559"/>
        </w:trPr>
        <w:tc>
          <w:tcPr>
            <w:tcW w:w="11764" w:type="dxa"/>
            <w:gridSpan w:val="6"/>
            <w:vMerge w:val="restart"/>
            <w:tcBorders>
              <w:top w:val="single" w:sz="8" w:space="0" w:color="auto"/>
              <w:left w:val="single" w:sz="8" w:space="0" w:color="auto"/>
              <w:bottom w:val="single" w:sz="8" w:space="0" w:color="000000"/>
              <w:right w:val="single" w:sz="8" w:space="0" w:color="000000"/>
            </w:tcBorders>
            <w:shd w:val="clear" w:color="000000" w:fill="538DD5"/>
            <w:vAlign w:val="center"/>
            <w:hideMark/>
          </w:tcPr>
          <w:p w:rsidR="00D917AB" w:rsidRPr="00D917AB" w:rsidRDefault="00D917AB" w:rsidP="00D917AB">
            <w:pPr>
              <w:widowControl/>
              <w:jc w:val="left"/>
              <w:rPr>
                <w:rFonts w:ascii="Times New Roman" w:eastAsia="宋体" w:hAnsi="Times New Roman" w:cs="Times New Roman"/>
                <w:color w:val="000000"/>
                <w:kern w:val="0"/>
                <w:sz w:val="22"/>
              </w:rPr>
            </w:pPr>
            <w:r w:rsidRPr="00D917AB">
              <w:rPr>
                <w:rFonts w:ascii="Times New Roman" w:eastAsia="宋体" w:hAnsi="Times New Roman" w:cs="Times New Roman"/>
                <w:color w:val="000000"/>
                <w:kern w:val="0"/>
                <w:sz w:val="22"/>
              </w:rPr>
              <w:t xml:space="preserve">1. For all CMI programs, some scholarship are available. Excellent applicants are welcome to apply. </w:t>
            </w:r>
            <w:r w:rsidRPr="00D917AB">
              <w:rPr>
                <w:rFonts w:ascii="Times New Roman" w:eastAsia="宋体" w:hAnsi="Times New Roman" w:cs="Times New Roman"/>
                <w:color w:val="000000"/>
                <w:kern w:val="0"/>
                <w:sz w:val="22"/>
              </w:rPr>
              <w:br/>
              <w:t>l Top applicants are suggested to apply for Chinese government scholarship in Chinese embassy or dispatching authorities in their home country. Pls visit: https://www.campuschina.org for more details. Pls submit your application at both CSC and Zhengzhou University.</w:t>
            </w:r>
            <w:r w:rsidRPr="00D917AB">
              <w:rPr>
                <w:rFonts w:ascii="Times New Roman" w:eastAsia="宋体" w:hAnsi="Times New Roman" w:cs="Times New Roman"/>
                <w:color w:val="000000"/>
                <w:kern w:val="0"/>
                <w:sz w:val="22"/>
              </w:rPr>
              <w:br/>
              <w:t>l Excellent applicants can apply for Henan Government Scholarship, which covers tuition only. Pls submit your application at: https://zzu.17gz.org .</w:t>
            </w:r>
          </w:p>
        </w:tc>
      </w:tr>
      <w:tr w:rsidR="00D917AB" w:rsidRPr="00D917AB" w:rsidTr="00D917AB">
        <w:trPr>
          <w:trHeight w:val="1620"/>
        </w:trPr>
        <w:tc>
          <w:tcPr>
            <w:tcW w:w="11764" w:type="dxa"/>
            <w:gridSpan w:val="6"/>
            <w:vMerge/>
            <w:tcBorders>
              <w:top w:val="single" w:sz="8" w:space="0" w:color="auto"/>
              <w:left w:val="single" w:sz="8" w:space="0" w:color="auto"/>
              <w:bottom w:val="single" w:sz="8" w:space="0" w:color="000000"/>
              <w:right w:val="single" w:sz="8" w:space="0" w:color="000000"/>
            </w:tcBorders>
            <w:vAlign w:val="center"/>
            <w:hideMark/>
          </w:tcPr>
          <w:p w:rsidR="00D917AB" w:rsidRPr="00D917AB" w:rsidRDefault="00D917AB" w:rsidP="00D917AB">
            <w:pPr>
              <w:widowControl/>
              <w:jc w:val="left"/>
              <w:rPr>
                <w:rFonts w:ascii="Times New Roman" w:eastAsia="宋体" w:hAnsi="Times New Roman" w:cs="Times New Roman"/>
                <w:color w:val="000000"/>
                <w:kern w:val="0"/>
                <w:sz w:val="22"/>
              </w:rPr>
            </w:pPr>
          </w:p>
        </w:tc>
        <w:tc>
          <w:tcPr>
            <w:tcW w:w="16" w:type="dxa"/>
            <w:tcBorders>
              <w:top w:val="nil"/>
              <w:left w:val="nil"/>
              <w:bottom w:val="nil"/>
              <w:right w:val="nil"/>
            </w:tcBorders>
            <w:shd w:val="clear" w:color="auto" w:fill="auto"/>
            <w:noWrap/>
            <w:vAlign w:val="center"/>
            <w:hideMark/>
          </w:tcPr>
          <w:p w:rsidR="00D917AB" w:rsidRPr="00D917AB" w:rsidRDefault="00D917AB" w:rsidP="00D917AB">
            <w:pPr>
              <w:widowControl/>
              <w:jc w:val="left"/>
              <w:rPr>
                <w:rFonts w:ascii="Times New Roman" w:eastAsia="宋体" w:hAnsi="Times New Roman" w:cs="Times New Roman"/>
                <w:color w:val="000000"/>
                <w:kern w:val="0"/>
                <w:sz w:val="22"/>
              </w:rPr>
            </w:pPr>
          </w:p>
        </w:tc>
      </w:tr>
    </w:tbl>
    <w:p w:rsidR="005D79A2" w:rsidRDefault="005D79A2" w:rsidP="00F7210A"/>
    <w:p w:rsidR="009C28DB" w:rsidRPr="007A65C0" w:rsidRDefault="009C28DB" w:rsidP="00F7210A"/>
    <w:p w:rsidR="00F7210A" w:rsidRDefault="00F7210A">
      <w:pPr>
        <w:widowControl/>
        <w:jc w:val="left"/>
      </w:pPr>
      <w:r>
        <w:br w:type="page"/>
      </w:r>
    </w:p>
    <w:p w:rsidR="00F7210A" w:rsidRPr="00F07F5A" w:rsidRDefault="00811BAA" w:rsidP="00F7210A">
      <w:pPr>
        <w:pStyle w:val="1"/>
      </w:pPr>
      <w:r>
        <w:t>DOCTORATE</w:t>
      </w:r>
      <w:r w:rsidR="00F7210A" w:rsidRPr="00F07F5A">
        <w:t xml:space="preserve"> PROGRAM</w:t>
      </w:r>
    </w:p>
    <w:p w:rsidR="00566C14" w:rsidRPr="00F7210A" w:rsidRDefault="00566C14" w:rsidP="00566C14">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b/>
          <w:bCs/>
          <w:color w:val="000000"/>
          <w:kern w:val="0"/>
          <w:sz w:val="28"/>
          <w:szCs w:val="28"/>
        </w:rPr>
        <w:t>Eligibility and Requirements</w:t>
      </w:r>
    </w:p>
    <w:p w:rsidR="00566C14" w:rsidRDefault="00566C14" w:rsidP="00566C14">
      <w:r>
        <w:t>1. Applicant should be n</w:t>
      </w:r>
      <w:r w:rsidRPr="0006647A">
        <w:t>on-Chinese citizen, healthy, without any crime records, aged less than 40 years old; with excellent academic record of master, and potentially to be a highly specialized researcher, engineer or professional; rich in publication.</w:t>
      </w:r>
    </w:p>
    <w:p w:rsidR="00566C14" w:rsidRDefault="00566C14" w:rsidP="00566C14">
      <w:r>
        <w:t xml:space="preserve">2. English language requirements: for candidates from non-English spoken countries applying for EMI (English Mediated Instruction) programs, their minimum IELTS score should reach 6.5 or TOEFL score reach 90(IBT) or equivalent.  </w:t>
      </w:r>
    </w:p>
    <w:p w:rsidR="00566C14" w:rsidRDefault="00566C14" w:rsidP="00566C14">
      <w:r>
        <w:t xml:space="preserve">3. Chinese Language requirements: Applicants who apply for CMI (Chinese Mediated Instruction) Science and /or Engineering programs should pass the level 5 HSK or above. Applicants with lower level HSK can first apply for Chinese Language Programs for a full year or half year in ZZU before their major studies.  </w:t>
      </w:r>
    </w:p>
    <w:p w:rsidR="00566C14" w:rsidRDefault="00566C14" w:rsidP="00566C14">
      <w:r>
        <w:t xml:space="preserve">4. Specific requirements for individual academic schools maybe imposed by the board and subjects taken. You are advised to check with your prospective school or supervisor.  </w:t>
      </w:r>
    </w:p>
    <w:p w:rsidR="00566C14" w:rsidRDefault="00566C14" w:rsidP="00566C14">
      <w:r>
        <w:t>For Research Degree Programs Since the postgraduate research degrees are individually supervised. We strongly recommend that prospective applicants make initial enquiries with the potential supervisor or school before submitting a formal application. A research proposal is required along with your formal application.</w:t>
      </w:r>
    </w:p>
    <w:p w:rsidR="00566C14" w:rsidRDefault="00566C14" w:rsidP="00566C14"/>
    <w:p w:rsidR="00566C14" w:rsidRPr="00F7210A" w:rsidRDefault="00566C14" w:rsidP="00566C14">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b/>
          <w:bCs/>
          <w:color w:val="000000"/>
          <w:kern w:val="0"/>
          <w:sz w:val="28"/>
          <w:szCs w:val="28"/>
        </w:rPr>
        <w:t xml:space="preserve">Application </w:t>
      </w:r>
      <w:r w:rsidRPr="00F7210A">
        <w:rPr>
          <w:rFonts w:ascii="Times New Roman" w:eastAsia="宋体" w:hAnsi="Times New Roman" w:cs="Times New Roman" w:hint="eastAsia"/>
          <w:b/>
          <w:bCs/>
          <w:color w:val="000000"/>
          <w:kern w:val="0"/>
          <w:sz w:val="28"/>
          <w:szCs w:val="28"/>
        </w:rPr>
        <w:t>Documents</w:t>
      </w:r>
    </w:p>
    <w:p w:rsidR="00566C14" w:rsidRPr="00BF5087" w:rsidRDefault="00566C14" w:rsidP="00566C14">
      <w:pPr>
        <w:pStyle w:val="a3"/>
        <w:numPr>
          <w:ilvl w:val="0"/>
          <w:numId w:val="12"/>
        </w:numPr>
        <w:ind w:firstLineChars="0"/>
      </w:pPr>
      <w:r>
        <w:t>1.</w:t>
      </w:r>
      <w:r>
        <w:rPr>
          <w:rFonts w:hint="eastAsia"/>
        </w:rPr>
        <w:t xml:space="preserve"> </w:t>
      </w:r>
      <w:r>
        <w:t xml:space="preserve">Passport (should be valid at less one more year); </w:t>
      </w:r>
      <w:r w:rsidR="00BF5087" w:rsidRPr="00BF5087">
        <w:t>latest resident permit and moral character issued by Chinese university (for applicant with previous study /stay in China);</w:t>
      </w:r>
    </w:p>
    <w:p w:rsidR="00566C14" w:rsidRDefault="00566C14" w:rsidP="00566C14">
      <w:r>
        <w:rPr>
          <w:rFonts w:hint="eastAsia"/>
        </w:rPr>
        <w:t>2</w:t>
      </w:r>
      <w:r>
        <w:t>.</w:t>
      </w:r>
      <w:r>
        <w:rPr>
          <w:rFonts w:hint="eastAsia"/>
        </w:rPr>
        <w:t xml:space="preserve"> </w:t>
      </w:r>
      <w:r>
        <w:t>Full CV;</w:t>
      </w:r>
    </w:p>
    <w:p w:rsidR="00566C14" w:rsidRDefault="00566C14" w:rsidP="00566C14">
      <w:r>
        <w:rPr>
          <w:rFonts w:hint="eastAsia"/>
        </w:rPr>
        <w:t>3</w:t>
      </w:r>
      <w:r>
        <w:t>.</w:t>
      </w:r>
      <w:r>
        <w:rPr>
          <w:rFonts w:hint="eastAsia"/>
        </w:rPr>
        <w:t xml:space="preserve"> </w:t>
      </w:r>
      <w:r>
        <w:t>Working Certificates of all posts;</w:t>
      </w:r>
    </w:p>
    <w:p w:rsidR="00566C14" w:rsidRDefault="00566C14" w:rsidP="00566C14">
      <w:r>
        <w:rPr>
          <w:rFonts w:hint="eastAsia"/>
        </w:rPr>
        <w:t>4</w:t>
      </w:r>
      <w:r>
        <w:t>.</w:t>
      </w:r>
      <w:r>
        <w:rPr>
          <w:rFonts w:hint="eastAsia"/>
        </w:rPr>
        <w:t xml:space="preserve"> </w:t>
      </w:r>
      <w:r>
        <w:t>The notarized degree certificates of all tertiary studies (bachelor and Master); for current student, the certificate of current study, and the master degree certificate should be obtain before registration, otherwise the offer will be not valid;</w:t>
      </w:r>
    </w:p>
    <w:p w:rsidR="00566C14" w:rsidRDefault="00566C14" w:rsidP="00566C14">
      <w:r>
        <w:rPr>
          <w:rFonts w:hint="eastAsia"/>
        </w:rPr>
        <w:t>5</w:t>
      </w:r>
      <w:r>
        <w:t>.</w:t>
      </w:r>
      <w:r>
        <w:rPr>
          <w:rFonts w:hint="eastAsia"/>
        </w:rPr>
        <w:t xml:space="preserve"> </w:t>
      </w:r>
      <w:r>
        <w:t>Transcripts of all tertiary studies (bachelor and Master);</w:t>
      </w:r>
    </w:p>
    <w:p w:rsidR="00566C14" w:rsidRDefault="00566C14" w:rsidP="00566C14">
      <w:r>
        <w:rPr>
          <w:rFonts w:hint="eastAsia"/>
        </w:rPr>
        <w:t>6</w:t>
      </w:r>
      <w:r>
        <w:t>.</w:t>
      </w:r>
      <w:r>
        <w:rPr>
          <w:rFonts w:hint="eastAsia"/>
        </w:rPr>
        <w:t xml:space="preserve"> </w:t>
      </w:r>
      <w:r>
        <w:t>The statement of research interest and research proposal. In general, a statement of research interest should include reasons for undertaking this study at ZZU and future career prospect, while a research proposal should include the background, the objectives and the methodology or approach you propose to take in studying the subject matter. The minimum word limit for the proposal is 2000. Proper referencing is needed in the preparation of research proposals. Applicants are strongly suggested to contact their potential supervisor to discuss the research proposal before submission. The result of the plagiarism check will be taken into consideration when the Department, Faculty and Graduate School review the application. The application may be deemed unsuccessful if plagiarized materials are identified.</w:t>
      </w:r>
    </w:p>
    <w:p w:rsidR="00566C14" w:rsidRDefault="00566C14" w:rsidP="00566C14">
      <w:r>
        <w:rPr>
          <w:rFonts w:hint="eastAsia"/>
        </w:rPr>
        <w:t>7</w:t>
      </w:r>
      <w:r>
        <w:t>.</w:t>
      </w:r>
      <w:r>
        <w:rPr>
          <w:rFonts w:hint="eastAsia"/>
        </w:rPr>
        <w:t xml:space="preserve"> </w:t>
      </w:r>
      <w:r>
        <w:t>Two academic referee letters. You should invite two academics who are familiar with your academic achievements to write recommendation letters. They should be signed recently with contact email and phone number.</w:t>
      </w:r>
    </w:p>
    <w:p w:rsidR="00566C14" w:rsidRDefault="00566C14" w:rsidP="00566C14">
      <w:r>
        <w:rPr>
          <w:rFonts w:hint="eastAsia"/>
        </w:rPr>
        <w:t>8</w:t>
      </w:r>
      <w:r>
        <w:t>.</w:t>
      </w:r>
      <w:r>
        <w:rPr>
          <w:rFonts w:hint="eastAsia"/>
        </w:rPr>
        <w:t xml:space="preserve"> </w:t>
      </w:r>
      <w:r>
        <w:t>Official score report of HSK, TOEFL, IELTS or other language proficiency tests. HSK 5 for CMI and IELTS 6.5 for EMI PhD program.</w:t>
      </w:r>
    </w:p>
    <w:p w:rsidR="00566C14" w:rsidRDefault="00566C14" w:rsidP="00566C14">
      <w:r>
        <w:rPr>
          <w:rFonts w:hint="eastAsia"/>
        </w:rPr>
        <w:t>9</w:t>
      </w:r>
      <w:r>
        <w:t>.</w:t>
      </w:r>
      <w:r>
        <w:rPr>
          <w:rFonts w:hint="eastAsia"/>
        </w:rPr>
        <w:t xml:space="preserve"> </w:t>
      </w:r>
      <w:r>
        <w:t>Physical Examination Record with issuing date. It is valid only in 6 months. Please make sure it is still valid when you apply for visa.</w:t>
      </w:r>
    </w:p>
    <w:p w:rsidR="00566C14" w:rsidRDefault="00566C14" w:rsidP="00566C14">
      <w:r>
        <w:t>1</w:t>
      </w:r>
      <w:r>
        <w:rPr>
          <w:rFonts w:hint="eastAsia"/>
        </w:rPr>
        <w:t>0</w:t>
      </w:r>
      <w:r>
        <w:t>.</w:t>
      </w:r>
      <w:r>
        <w:rPr>
          <w:rFonts w:hint="eastAsia"/>
        </w:rPr>
        <w:t xml:space="preserve"> </w:t>
      </w:r>
      <w:r>
        <w:t>No Criminal Record Certificate (should be issued by police station only). It is valid only in 6 months. Please make sure it is still valid when you apply.</w:t>
      </w:r>
    </w:p>
    <w:p w:rsidR="00566C14" w:rsidRDefault="00566C14" w:rsidP="00566C14">
      <w:r>
        <w:t>1</w:t>
      </w:r>
      <w:r>
        <w:rPr>
          <w:rFonts w:hint="eastAsia"/>
        </w:rPr>
        <w:t>1</w:t>
      </w:r>
      <w:r>
        <w:t>.</w:t>
      </w:r>
      <w:r>
        <w:rPr>
          <w:rFonts w:hint="eastAsia"/>
        </w:rPr>
        <w:t xml:space="preserve"> </w:t>
      </w:r>
      <w:r>
        <w:t xml:space="preserve">The list of publications and the soft copy of master thesis and best publications. </w:t>
      </w:r>
    </w:p>
    <w:p w:rsidR="00566C14" w:rsidRDefault="00566C14" w:rsidP="00566C14">
      <w:r>
        <w:t>1</w:t>
      </w:r>
      <w:r>
        <w:rPr>
          <w:rFonts w:hint="eastAsia"/>
        </w:rPr>
        <w:t>2</w:t>
      </w:r>
      <w:r>
        <w:t>.</w:t>
      </w:r>
      <w:r>
        <w:rPr>
          <w:rFonts w:hint="eastAsia"/>
        </w:rPr>
        <w:t xml:space="preserve"> </w:t>
      </w:r>
      <w:r>
        <w:t>Application form</w:t>
      </w:r>
    </w:p>
    <w:p w:rsidR="00566C14" w:rsidRDefault="00566C14" w:rsidP="00566C14">
      <w:r>
        <w:t>1</w:t>
      </w:r>
      <w:r>
        <w:rPr>
          <w:rFonts w:hint="eastAsia"/>
        </w:rPr>
        <w:t>3</w:t>
      </w:r>
      <w:r>
        <w:t>.</w:t>
      </w:r>
      <w:r>
        <w:rPr>
          <w:rFonts w:hint="eastAsia"/>
        </w:rPr>
        <w:t xml:space="preserve"> </w:t>
      </w:r>
      <w:r>
        <w:t>Other documents, documentary evidence of academic awards and professional qualifications, and summary of relevant experience.</w:t>
      </w:r>
    </w:p>
    <w:p w:rsidR="00566C14" w:rsidRDefault="00566C14" w:rsidP="00566C14"/>
    <w:p w:rsidR="00566C14" w:rsidRPr="0006647A" w:rsidRDefault="00566C14" w:rsidP="00566C14">
      <w:pPr>
        <w:widowControl/>
        <w:jc w:val="left"/>
        <w:rPr>
          <w:rFonts w:ascii="Times New Roman" w:eastAsia="宋体" w:hAnsi="Times New Roman" w:cs="Times New Roman"/>
          <w:b/>
          <w:bCs/>
          <w:color w:val="000000"/>
          <w:kern w:val="0"/>
          <w:sz w:val="28"/>
          <w:szCs w:val="28"/>
        </w:rPr>
      </w:pPr>
      <w:r w:rsidRPr="0006647A">
        <w:rPr>
          <w:rFonts w:ascii="Times New Roman" w:eastAsia="宋体" w:hAnsi="Times New Roman" w:cs="Times New Roman" w:hint="eastAsia"/>
          <w:b/>
          <w:bCs/>
          <w:color w:val="000000"/>
          <w:kern w:val="0"/>
          <w:sz w:val="28"/>
          <w:szCs w:val="28"/>
        </w:rPr>
        <w:t>S</w:t>
      </w:r>
      <w:r w:rsidRPr="0006647A">
        <w:rPr>
          <w:rFonts w:ascii="Times New Roman" w:eastAsia="宋体" w:hAnsi="Times New Roman" w:cs="Times New Roman"/>
          <w:b/>
          <w:bCs/>
          <w:color w:val="000000"/>
          <w:kern w:val="0"/>
          <w:sz w:val="28"/>
          <w:szCs w:val="28"/>
        </w:rPr>
        <w:t>cholarship</w:t>
      </w:r>
    </w:p>
    <w:p w:rsidR="00566C14" w:rsidRPr="003B21C5" w:rsidRDefault="00566C14" w:rsidP="00566C14">
      <w:pPr>
        <w:jc w:val="left"/>
        <w:rPr>
          <w:szCs w:val="21"/>
        </w:rPr>
      </w:pPr>
      <w:r w:rsidRPr="003B21C5">
        <w:rPr>
          <w:szCs w:val="21"/>
        </w:rPr>
        <w:t>The President Scholarship covers tuition, accommodation, and living allowance. The monthly living allowance is 3500 Yuan RMB, and the monthly accommodation is 1000 Yuan RMB. The scholarship is renewable upon the annual review result. The duration of scholarship varies from 3 to 4 years according to the duration of the full-time doctor program.</w:t>
      </w:r>
    </w:p>
    <w:p w:rsidR="00566C14" w:rsidRPr="0006647A" w:rsidRDefault="00566C14" w:rsidP="00566C14"/>
    <w:p w:rsidR="00566C14" w:rsidRPr="00F7210A" w:rsidRDefault="00566C14" w:rsidP="00566C14">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T</w:t>
      </w:r>
      <w:r w:rsidRPr="00F7210A">
        <w:rPr>
          <w:rFonts w:ascii="Times New Roman" w:eastAsia="宋体" w:hAnsi="Times New Roman" w:cs="Times New Roman"/>
          <w:b/>
          <w:bCs/>
          <w:color w:val="000000"/>
          <w:kern w:val="0"/>
          <w:sz w:val="28"/>
          <w:szCs w:val="28"/>
        </w:rPr>
        <w:t>imeline</w:t>
      </w:r>
    </w:p>
    <w:p w:rsidR="00566C14" w:rsidRDefault="00566C14" w:rsidP="00566C14">
      <w:r>
        <w:t xml:space="preserve">Applicants should submit their application online </w:t>
      </w:r>
      <w:hyperlink r:id="rId41" w:history="1">
        <w:r w:rsidRPr="009863A2">
          <w:rPr>
            <w:rStyle w:val="a4"/>
          </w:rPr>
          <w:t>(https://zzu.17gz.org</w:t>
        </w:r>
      </w:hyperlink>
      <w:r>
        <w:t xml:space="preserve"> ) and then post the paper based supporting documents to us. The deadline is December 15 for March intake, and June 15 for September intake.</w:t>
      </w:r>
    </w:p>
    <w:p w:rsidR="00566C14" w:rsidRDefault="00566C14" w:rsidP="00566C14">
      <w:pPr>
        <w:widowControl/>
        <w:jc w:val="left"/>
        <w:rPr>
          <w:rFonts w:ascii="Times New Roman" w:eastAsia="宋体" w:hAnsi="Times New Roman" w:cs="Times New Roman"/>
          <w:b/>
          <w:bCs/>
          <w:color w:val="000000"/>
          <w:kern w:val="0"/>
          <w:sz w:val="28"/>
          <w:szCs w:val="28"/>
        </w:rPr>
      </w:pPr>
      <w:r w:rsidRPr="00F7210A">
        <w:rPr>
          <w:rFonts w:ascii="Times New Roman" w:eastAsia="宋体" w:hAnsi="Times New Roman" w:cs="Times New Roman" w:hint="eastAsia"/>
          <w:b/>
          <w:bCs/>
          <w:color w:val="000000"/>
          <w:kern w:val="0"/>
          <w:sz w:val="28"/>
          <w:szCs w:val="28"/>
        </w:rPr>
        <w:t>C</w:t>
      </w:r>
      <w:r w:rsidRPr="00F7210A">
        <w:rPr>
          <w:rFonts w:ascii="Times New Roman" w:eastAsia="宋体" w:hAnsi="Times New Roman" w:cs="Times New Roman"/>
          <w:b/>
          <w:bCs/>
          <w:color w:val="000000"/>
          <w:kern w:val="0"/>
          <w:sz w:val="28"/>
          <w:szCs w:val="28"/>
        </w:rPr>
        <w:t>ontact</w:t>
      </w:r>
    </w:p>
    <w:p w:rsidR="00566C14" w:rsidRPr="008D5E71" w:rsidRDefault="00566C14" w:rsidP="00566C14">
      <w:r w:rsidRPr="008D5E71">
        <w:t>Address：100 Science Avenue,Zhengzhou,Henan, P. R. China 450001,</w:t>
      </w:r>
    </w:p>
    <w:p w:rsidR="00566C14" w:rsidRPr="008D5E71" w:rsidRDefault="00566C14" w:rsidP="00987824">
      <w:pPr>
        <w:ind w:firstLineChars="450" w:firstLine="945"/>
      </w:pPr>
      <w:r w:rsidRPr="008D5E71">
        <w:t>The International Admission Office of Zhengzhou University</w:t>
      </w:r>
    </w:p>
    <w:p w:rsidR="00566C14" w:rsidRDefault="00566C14" w:rsidP="00566C14">
      <w:r w:rsidRPr="008D5E71">
        <w:t>Tel (Fax)：0086-371-67780</w:t>
      </w:r>
      <w:r>
        <w:t>102</w:t>
      </w:r>
    </w:p>
    <w:p w:rsidR="00566C14" w:rsidRPr="008D5E71" w:rsidRDefault="00566C14" w:rsidP="00566C14">
      <w:r w:rsidRPr="008D5E71">
        <w:t>E-mail：</w:t>
      </w:r>
      <w:r>
        <w:t xml:space="preserve"> zhaochun</w:t>
      </w:r>
      <w:r w:rsidRPr="008D5E71">
        <w:t>@zzu.edu.cn</w:t>
      </w:r>
    </w:p>
    <w:p w:rsidR="0006647A" w:rsidRDefault="0006647A" w:rsidP="0006647A">
      <w:pPr>
        <w:rPr>
          <w:rFonts w:ascii="Times New Roman" w:eastAsia="宋体" w:hAnsi="Times New Roman" w:cs="Times New Roman"/>
          <w:b/>
          <w:bCs/>
          <w:color w:val="000000"/>
          <w:kern w:val="0"/>
          <w:sz w:val="32"/>
          <w:szCs w:val="32"/>
        </w:rPr>
      </w:pPr>
      <w:r>
        <w:rPr>
          <w:rFonts w:ascii="Times New Roman" w:eastAsia="宋体" w:hAnsi="Times New Roman" w:cs="Times New Roman"/>
          <w:b/>
          <w:bCs/>
          <w:color w:val="000000"/>
          <w:kern w:val="0"/>
          <w:sz w:val="32"/>
          <w:szCs w:val="32"/>
        </w:rPr>
        <w:t xml:space="preserve">Doctorate </w:t>
      </w:r>
      <w:r w:rsidRPr="0002349D">
        <w:rPr>
          <w:rFonts w:ascii="Times New Roman" w:eastAsia="宋体" w:hAnsi="Times New Roman" w:cs="Times New Roman"/>
          <w:b/>
          <w:bCs/>
          <w:color w:val="000000"/>
          <w:kern w:val="0"/>
          <w:sz w:val="32"/>
          <w:szCs w:val="32"/>
        </w:rPr>
        <w:t xml:space="preserve">Programs Offered in </w:t>
      </w:r>
      <w:r w:rsidR="00786008">
        <w:rPr>
          <w:rFonts w:ascii="Times New Roman" w:eastAsia="宋体" w:hAnsi="Times New Roman" w:cs="Times New Roman"/>
          <w:b/>
          <w:bCs/>
          <w:color w:val="000000"/>
          <w:kern w:val="0"/>
          <w:sz w:val="32"/>
          <w:szCs w:val="32"/>
        </w:rPr>
        <w:t>Zhengzhou University</w:t>
      </w:r>
    </w:p>
    <w:tbl>
      <w:tblPr>
        <w:tblW w:w="5012" w:type="pct"/>
        <w:tblLook w:val="04A0"/>
      </w:tblPr>
      <w:tblGrid>
        <w:gridCol w:w="1458"/>
        <w:gridCol w:w="1469"/>
        <w:gridCol w:w="2579"/>
        <w:gridCol w:w="2462"/>
        <w:gridCol w:w="1706"/>
        <w:gridCol w:w="2661"/>
        <w:gridCol w:w="1839"/>
        <w:gridCol w:w="34"/>
      </w:tblGrid>
      <w:tr w:rsidR="004F7AEE" w:rsidRPr="004F7AEE" w:rsidTr="007E134B">
        <w:trPr>
          <w:gridAfter w:val="1"/>
          <w:wAfter w:w="23" w:type="dxa"/>
          <w:trHeight w:val="615"/>
        </w:trPr>
        <w:tc>
          <w:tcPr>
            <w:tcW w:w="9476" w:type="dxa"/>
            <w:gridSpan w:val="7"/>
            <w:tcBorders>
              <w:top w:val="single" w:sz="8" w:space="0" w:color="auto"/>
              <w:left w:val="single" w:sz="8" w:space="0" w:color="auto"/>
              <w:bottom w:val="nil"/>
              <w:right w:val="single" w:sz="8" w:space="0" w:color="000000"/>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color w:val="000000"/>
                <w:kern w:val="0"/>
                <w:sz w:val="28"/>
                <w:szCs w:val="28"/>
              </w:rPr>
            </w:pPr>
            <w:r w:rsidRPr="004F7AEE">
              <w:rPr>
                <w:rFonts w:ascii="Times New Roman" w:eastAsia="宋体" w:hAnsi="Times New Roman" w:cs="Times New Roman"/>
                <w:b/>
                <w:bCs/>
                <w:color w:val="000000"/>
                <w:kern w:val="0"/>
                <w:sz w:val="28"/>
                <w:szCs w:val="28"/>
              </w:rPr>
              <w:t>Medical Program</w:t>
            </w:r>
          </w:p>
        </w:tc>
      </w:tr>
      <w:tr w:rsidR="004F7AEE" w:rsidRPr="004F7AEE" w:rsidTr="008C70A5">
        <w:trPr>
          <w:gridAfter w:val="1"/>
          <w:wAfter w:w="23" w:type="dxa"/>
          <w:trHeight w:val="902"/>
        </w:trPr>
        <w:tc>
          <w:tcPr>
            <w:tcW w:w="983" w:type="dxa"/>
            <w:tcBorders>
              <w:top w:val="single" w:sz="8" w:space="0" w:color="auto"/>
              <w:left w:val="single" w:sz="8" w:space="0" w:color="auto"/>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School</w:t>
            </w:r>
          </w:p>
        </w:tc>
        <w:tc>
          <w:tcPr>
            <w:tcW w:w="914" w:type="dxa"/>
            <w:tcBorders>
              <w:top w:val="single" w:sz="8" w:space="0" w:color="auto"/>
              <w:left w:val="nil"/>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Subject</w:t>
            </w:r>
          </w:p>
        </w:tc>
        <w:tc>
          <w:tcPr>
            <w:tcW w:w="1738" w:type="dxa"/>
            <w:tcBorders>
              <w:top w:val="single" w:sz="8" w:space="0" w:color="auto"/>
              <w:left w:val="nil"/>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Field</w:t>
            </w:r>
          </w:p>
        </w:tc>
        <w:tc>
          <w:tcPr>
            <w:tcW w:w="1659" w:type="dxa"/>
            <w:tcBorders>
              <w:top w:val="single" w:sz="8" w:space="0" w:color="auto"/>
              <w:left w:val="nil"/>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 xml:space="preserve">Instruction </w:t>
            </w:r>
            <w:r w:rsidRPr="004F7AEE">
              <w:rPr>
                <w:rFonts w:ascii="Times New Roman" w:eastAsia="宋体" w:hAnsi="Times New Roman" w:cs="Times New Roman"/>
                <w:b/>
                <w:bCs/>
                <w:kern w:val="0"/>
                <w:sz w:val="24"/>
                <w:szCs w:val="24"/>
              </w:rPr>
              <w:br/>
              <w:t>Language</w:t>
            </w:r>
          </w:p>
        </w:tc>
        <w:tc>
          <w:tcPr>
            <w:tcW w:w="1150" w:type="dxa"/>
            <w:tcBorders>
              <w:top w:val="single" w:sz="8" w:space="0" w:color="auto"/>
              <w:left w:val="nil"/>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Duration</w:t>
            </w:r>
          </w:p>
        </w:tc>
        <w:tc>
          <w:tcPr>
            <w:tcW w:w="1793" w:type="dxa"/>
            <w:tcBorders>
              <w:top w:val="single" w:sz="8" w:space="0" w:color="auto"/>
              <w:left w:val="nil"/>
              <w:bottom w:val="single" w:sz="8" w:space="0" w:color="auto"/>
              <w:right w:val="single" w:sz="4"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Intake</w:t>
            </w:r>
            <w:r w:rsidRPr="004F7AEE">
              <w:rPr>
                <w:rFonts w:ascii="Times New Roman" w:eastAsia="宋体" w:hAnsi="Times New Roman" w:cs="Times New Roman"/>
                <w:b/>
                <w:bCs/>
                <w:kern w:val="0"/>
                <w:sz w:val="24"/>
                <w:szCs w:val="24"/>
              </w:rPr>
              <w:br/>
              <w:t>Time</w:t>
            </w:r>
          </w:p>
        </w:tc>
        <w:tc>
          <w:tcPr>
            <w:tcW w:w="1239" w:type="dxa"/>
            <w:tcBorders>
              <w:top w:val="single" w:sz="8" w:space="0" w:color="auto"/>
              <w:left w:val="nil"/>
              <w:bottom w:val="single" w:sz="8" w:space="0" w:color="auto"/>
              <w:right w:val="single" w:sz="8" w:space="0" w:color="auto"/>
            </w:tcBorders>
            <w:shd w:val="clear" w:color="000000" w:fill="538DD5"/>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Language Level</w:t>
            </w:r>
          </w:p>
        </w:tc>
      </w:tr>
      <w:tr w:rsidR="004F7AEE" w:rsidRPr="004F7AEE" w:rsidTr="007E134B">
        <w:trPr>
          <w:gridAfter w:val="1"/>
          <w:wAfter w:w="23" w:type="dxa"/>
          <w:trHeight w:val="615"/>
        </w:trPr>
        <w:tc>
          <w:tcPr>
            <w:tcW w:w="983"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School of Clinical Medicine</w:t>
            </w:r>
          </w:p>
        </w:tc>
        <w:tc>
          <w:tcPr>
            <w:tcW w:w="914"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Clinical Medicine</w:t>
            </w: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Internal Medicine</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Pediatrics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Surgery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Neurology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Imaging and Nuclear Medicine</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Reproductive Medicine</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Obstetrics and Gynecology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Otolaryngology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Oncology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kern w:val="0"/>
                <w:sz w:val="22"/>
              </w:rPr>
            </w:pPr>
            <w:r w:rsidRPr="004F7AEE">
              <w:rPr>
                <w:rFonts w:ascii="Times New Roman" w:eastAsia="宋体" w:hAnsi="Times New Roman" w:cs="Times New Roman"/>
                <w:kern w:val="0"/>
                <w:sz w:val="22"/>
              </w:rPr>
              <w:t xml:space="preserve">Clinical Stomatology </w:t>
            </w:r>
          </w:p>
        </w:tc>
        <w:tc>
          <w:tcPr>
            <w:tcW w:w="1659"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nil"/>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School of Basic Medicine</w:t>
            </w:r>
          </w:p>
        </w:tc>
        <w:tc>
          <w:tcPr>
            <w:tcW w:w="914"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Basic Medicine</w:t>
            </w:r>
          </w:p>
        </w:tc>
        <w:tc>
          <w:tcPr>
            <w:tcW w:w="1738"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Immunology</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single" w:sz="8" w:space="0" w:color="auto"/>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Pathogenic Biology</w:t>
            </w:r>
          </w:p>
        </w:tc>
        <w:tc>
          <w:tcPr>
            <w:tcW w:w="1659"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8C70A5">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 xml:space="preserve">Pathology </w:t>
            </w:r>
            <w:r w:rsidR="008C70A5">
              <w:rPr>
                <w:rFonts w:ascii="Times New Roman" w:eastAsia="宋体" w:hAnsi="Times New Roman" w:cs="Times New Roman" w:hint="eastAsia"/>
                <w:color w:val="000000"/>
                <w:kern w:val="0"/>
                <w:sz w:val="22"/>
              </w:rPr>
              <w:t>&amp;</w:t>
            </w:r>
            <w:r w:rsidRPr="004F7AEE">
              <w:rPr>
                <w:rFonts w:ascii="Times New Roman" w:eastAsia="宋体" w:hAnsi="Times New Roman" w:cs="Times New Roman"/>
                <w:color w:val="000000"/>
                <w:kern w:val="0"/>
                <w:sz w:val="22"/>
              </w:rPr>
              <w:t xml:space="preserve"> Pathophysiology</w:t>
            </w:r>
          </w:p>
        </w:tc>
        <w:tc>
          <w:tcPr>
            <w:tcW w:w="1659"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Forensic Medicine</w:t>
            </w:r>
          </w:p>
        </w:tc>
        <w:tc>
          <w:tcPr>
            <w:tcW w:w="1659"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Medical Neurobiology</w:t>
            </w:r>
          </w:p>
        </w:tc>
        <w:tc>
          <w:tcPr>
            <w:tcW w:w="1659"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Molecular Pharmacology</w:t>
            </w:r>
          </w:p>
        </w:tc>
        <w:tc>
          <w:tcPr>
            <w:tcW w:w="1659"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8"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College of Public Health</w:t>
            </w:r>
          </w:p>
        </w:tc>
        <w:tc>
          <w:tcPr>
            <w:tcW w:w="914"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Public Health</w:t>
            </w: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Epidemiology and Health Statistics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Occupational and Environmental Health</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Nutrition and Food Hygiene</w:t>
            </w:r>
          </w:p>
        </w:tc>
        <w:tc>
          <w:tcPr>
            <w:tcW w:w="1659"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nil"/>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8C70A5">
        <w:trPr>
          <w:gridAfter w:val="1"/>
          <w:wAfter w:w="23" w:type="dxa"/>
          <w:trHeight w:val="932"/>
        </w:trPr>
        <w:tc>
          <w:tcPr>
            <w:tcW w:w="983"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School of Nursing</w:t>
            </w:r>
          </w:p>
        </w:tc>
        <w:tc>
          <w:tcPr>
            <w:tcW w:w="914"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Nursing</w:t>
            </w:r>
          </w:p>
        </w:tc>
        <w:tc>
          <w:tcPr>
            <w:tcW w:w="1738"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Clinical Nursing</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single" w:sz="8" w:space="0" w:color="auto"/>
              <w:left w:val="nil"/>
              <w:bottom w:val="single" w:sz="4"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8C70A5">
        <w:trPr>
          <w:gridAfter w:val="1"/>
          <w:wAfter w:w="23" w:type="dxa"/>
          <w:trHeight w:val="1394"/>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Nursing Management</w:t>
            </w:r>
          </w:p>
        </w:tc>
        <w:tc>
          <w:tcPr>
            <w:tcW w:w="1659"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8" w:space="0" w:color="auto"/>
              <w:right w:val="single" w:sz="8" w:space="0" w:color="auto"/>
            </w:tcBorders>
            <w:shd w:val="clear" w:color="000000" w:fill="C5D9F1"/>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b/>
                <w:bCs/>
                <w:kern w:val="0"/>
                <w:sz w:val="24"/>
                <w:szCs w:val="24"/>
              </w:rPr>
            </w:pPr>
            <w:r w:rsidRPr="004F7AEE">
              <w:rPr>
                <w:rFonts w:ascii="Times New Roman" w:eastAsia="宋体" w:hAnsi="Times New Roman" w:cs="Times New Roman"/>
                <w:b/>
                <w:bCs/>
                <w:kern w:val="0"/>
                <w:sz w:val="24"/>
                <w:szCs w:val="24"/>
              </w:rPr>
              <w:t xml:space="preserve">School of Pharmaceutical Science </w:t>
            </w:r>
          </w:p>
        </w:tc>
        <w:tc>
          <w:tcPr>
            <w:tcW w:w="914"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Medicinal Chemistry</w:t>
            </w: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Design and Synthesis of New Drugs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Natural Medicine Research and Development</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810"/>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Design, Discovery, Mechanism and Development of Tumor Targeting Drugs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Tumor Targeted Gene Therapy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Molecular Pharmaceutics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Cardiovascular Drug Screening and Cardiovascular Pharmacology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4F7AEE" w:rsidRPr="004F7AEE" w:rsidRDefault="004F7AEE" w:rsidP="004F7AEE">
            <w:pPr>
              <w:widowControl/>
              <w:jc w:val="center"/>
              <w:rPr>
                <w:rFonts w:ascii="Times New Roman" w:eastAsia="宋体" w:hAnsi="Times New Roman" w:cs="Times New Roman"/>
                <w:kern w:val="0"/>
                <w:sz w:val="24"/>
                <w:szCs w:val="24"/>
              </w:rPr>
            </w:pPr>
            <w:r w:rsidRPr="004F7AEE">
              <w:rPr>
                <w:rFonts w:ascii="Times New Roman" w:eastAsia="宋体" w:hAnsi="Times New Roman" w:cs="Times New Roman"/>
                <w:kern w:val="0"/>
                <w:sz w:val="24"/>
                <w:szCs w:val="24"/>
              </w:rPr>
              <w:t>Pharmacy</w:t>
            </w: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Medicinal Chemistry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Pharmaceutics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Pharmacology</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643F1D">
        <w:trPr>
          <w:gridAfter w:val="1"/>
          <w:wAfter w:w="23" w:type="dxa"/>
          <w:trHeight w:val="52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Pharmaceutical Analysis</w:t>
            </w:r>
          </w:p>
        </w:tc>
        <w:tc>
          <w:tcPr>
            <w:tcW w:w="1659"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4"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4F7AEE" w:rsidRPr="004F7AEE" w:rsidTr="007E134B">
        <w:trPr>
          <w:gridAfter w:val="1"/>
          <w:wAfter w:w="23" w:type="dxa"/>
          <w:trHeight w:val="615"/>
        </w:trPr>
        <w:tc>
          <w:tcPr>
            <w:tcW w:w="983" w:type="dxa"/>
            <w:vMerge/>
            <w:tcBorders>
              <w:top w:val="nil"/>
              <w:left w:val="single" w:sz="8"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b/>
                <w:bCs/>
                <w:kern w:val="0"/>
                <w:sz w:val="24"/>
                <w:szCs w:val="24"/>
              </w:rPr>
            </w:pPr>
          </w:p>
        </w:tc>
        <w:tc>
          <w:tcPr>
            <w:tcW w:w="914" w:type="dxa"/>
            <w:vMerge/>
            <w:tcBorders>
              <w:top w:val="nil"/>
              <w:left w:val="single" w:sz="4" w:space="0" w:color="auto"/>
              <w:bottom w:val="single" w:sz="8" w:space="0" w:color="000000"/>
              <w:right w:val="single" w:sz="4" w:space="0" w:color="auto"/>
            </w:tcBorders>
            <w:vAlign w:val="center"/>
            <w:hideMark/>
          </w:tcPr>
          <w:p w:rsidR="004F7AEE" w:rsidRPr="004F7AEE" w:rsidRDefault="004F7AEE" w:rsidP="004F7AEE">
            <w:pPr>
              <w:widowControl/>
              <w:jc w:val="left"/>
              <w:rPr>
                <w:rFonts w:ascii="Times New Roman" w:eastAsia="宋体" w:hAnsi="Times New Roman" w:cs="Times New Roman"/>
                <w:kern w:val="0"/>
                <w:sz w:val="24"/>
                <w:szCs w:val="24"/>
              </w:rPr>
            </w:pPr>
          </w:p>
        </w:tc>
        <w:tc>
          <w:tcPr>
            <w:tcW w:w="1738" w:type="dxa"/>
            <w:tcBorders>
              <w:top w:val="nil"/>
              <w:left w:val="nil"/>
              <w:bottom w:val="single" w:sz="8"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Microbiology and biotechnology pharmacology</w:t>
            </w:r>
          </w:p>
        </w:tc>
        <w:tc>
          <w:tcPr>
            <w:tcW w:w="1659" w:type="dxa"/>
            <w:tcBorders>
              <w:top w:val="nil"/>
              <w:left w:val="nil"/>
              <w:bottom w:val="single" w:sz="8"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22"/>
              </w:rPr>
            </w:pPr>
            <w:r w:rsidRPr="004F7AEE">
              <w:rPr>
                <w:rFonts w:ascii="Times New Roman" w:eastAsia="宋体" w:hAnsi="Times New Roman" w:cs="Times New Roman"/>
                <w:color w:val="000000"/>
                <w:kern w:val="0"/>
                <w:sz w:val="22"/>
              </w:rPr>
              <w:t>March</w:t>
            </w:r>
            <w:r w:rsidRPr="004F7AEE">
              <w:rPr>
                <w:rFonts w:ascii="Times New Roman" w:eastAsia="宋体" w:hAnsi="Times New Roman" w:cs="Times New Roman"/>
                <w:kern w:val="0"/>
                <w:sz w:val="22"/>
              </w:rPr>
              <w:t>/September</w:t>
            </w:r>
          </w:p>
        </w:tc>
        <w:tc>
          <w:tcPr>
            <w:tcW w:w="1239" w:type="dxa"/>
            <w:tcBorders>
              <w:top w:val="nil"/>
              <w:left w:val="nil"/>
              <w:bottom w:val="single" w:sz="8" w:space="0" w:color="auto"/>
              <w:right w:val="single" w:sz="8" w:space="0" w:color="auto"/>
            </w:tcBorders>
            <w:shd w:val="clear" w:color="000000" w:fill="8DB4E2"/>
            <w:vAlign w:val="center"/>
            <w:hideMark/>
          </w:tcPr>
          <w:p w:rsidR="004F7AEE" w:rsidRPr="004F7AEE" w:rsidRDefault="004F7AEE" w:rsidP="004F7AEE">
            <w:pPr>
              <w:widowControl/>
              <w:jc w:val="center"/>
              <w:rPr>
                <w:rFonts w:ascii="Times New Roman" w:eastAsia="宋体" w:hAnsi="Times New Roman" w:cs="Times New Roman"/>
                <w:color w:val="000000"/>
                <w:kern w:val="0"/>
                <w:sz w:val="16"/>
                <w:szCs w:val="16"/>
              </w:rPr>
            </w:pPr>
            <w:r w:rsidRPr="004F7AEE">
              <w:rPr>
                <w:rFonts w:ascii="Times New Roman" w:eastAsia="宋体" w:hAnsi="Times New Roman" w:cs="Times New Roman"/>
                <w:color w:val="000000"/>
                <w:kern w:val="0"/>
                <w:sz w:val="16"/>
                <w:szCs w:val="16"/>
              </w:rPr>
              <w:t>IELTS6.5, TOFEL 90/ HSK 5</w:t>
            </w:r>
          </w:p>
        </w:tc>
      </w:tr>
      <w:tr w:rsidR="00051F8E" w:rsidRPr="00051F8E" w:rsidTr="007E134B">
        <w:tblPrEx>
          <w:tblCellMar>
            <w:top w:w="15" w:type="dxa"/>
          </w:tblCellMar>
        </w:tblPrEx>
        <w:trPr>
          <w:trHeight w:val="3105"/>
        </w:trPr>
        <w:tc>
          <w:tcPr>
            <w:tcW w:w="9499" w:type="dxa"/>
            <w:gridSpan w:val="8"/>
            <w:tcBorders>
              <w:top w:val="single" w:sz="8" w:space="0" w:color="auto"/>
              <w:left w:val="single" w:sz="8" w:space="0" w:color="auto"/>
              <w:bottom w:val="single" w:sz="8" w:space="0" w:color="000000"/>
              <w:right w:val="single" w:sz="8" w:space="0" w:color="000000"/>
            </w:tcBorders>
            <w:shd w:val="clear" w:color="000000" w:fill="538DD5"/>
            <w:vAlign w:val="center"/>
            <w:hideMark/>
          </w:tcPr>
          <w:p w:rsidR="00051F8E" w:rsidRPr="00C53A66" w:rsidRDefault="00051F8E" w:rsidP="008E2388">
            <w:pPr>
              <w:widowControl/>
              <w:jc w:val="left"/>
              <w:rPr>
                <w:rFonts w:ascii="Times New Roman" w:eastAsia="宋体" w:hAnsi="Times New Roman" w:cs="Times New Roman"/>
                <w:color w:val="FFFFFF" w:themeColor="background1"/>
                <w:kern w:val="0"/>
                <w:sz w:val="22"/>
              </w:rPr>
            </w:pPr>
            <w:r w:rsidRPr="00C53A66">
              <w:rPr>
                <w:rFonts w:ascii="Times New Roman" w:eastAsia="宋体" w:hAnsi="Times New Roman" w:cs="Times New Roman"/>
                <w:color w:val="FFFFFF" w:themeColor="background1"/>
                <w:kern w:val="0"/>
                <w:sz w:val="22"/>
              </w:rPr>
              <w:t xml:space="preserve">1.In School of Clinical Medicine, both professional and academic type of </w:t>
            </w:r>
            <w:r w:rsidR="00C53A66">
              <w:rPr>
                <w:rFonts w:ascii="Times New Roman" w:eastAsia="宋体" w:hAnsi="Times New Roman" w:cs="Times New Roman"/>
                <w:color w:val="FFFFFF" w:themeColor="background1"/>
                <w:kern w:val="0"/>
                <w:sz w:val="22"/>
              </w:rPr>
              <w:t xml:space="preserve">doctor </w:t>
            </w:r>
            <w:r w:rsidRPr="00C53A66">
              <w:rPr>
                <w:rFonts w:ascii="Times New Roman" w:eastAsia="宋体" w:hAnsi="Times New Roman" w:cs="Times New Roman"/>
                <w:color w:val="FFFFFF" w:themeColor="background1"/>
                <w:kern w:val="0"/>
                <w:sz w:val="22"/>
              </w:rPr>
              <w:t>program are available.  But all academic type medical programs will be listed in Academy of Medical Science in our online application system.</w:t>
            </w:r>
            <w:r w:rsidRPr="00C53A66">
              <w:rPr>
                <w:rFonts w:ascii="Times New Roman" w:eastAsia="宋体" w:hAnsi="Times New Roman" w:cs="Times New Roman"/>
                <w:color w:val="FFFFFF" w:themeColor="background1"/>
                <w:kern w:val="0"/>
                <w:sz w:val="22"/>
              </w:rPr>
              <w:br/>
            </w:r>
            <w:r w:rsidR="00C53A66" w:rsidRPr="00C53A66">
              <w:rPr>
                <w:rFonts w:ascii="Times New Roman" w:eastAsia="宋体" w:hAnsi="Times New Roman" w:cs="Times New Roman"/>
                <w:color w:val="FFFFFF" w:themeColor="background1"/>
                <w:kern w:val="0"/>
                <w:sz w:val="22"/>
              </w:rPr>
              <w:t>2. Zhengzhou</w:t>
            </w:r>
            <w:r w:rsidRPr="00C53A66">
              <w:rPr>
                <w:rFonts w:ascii="Times New Roman" w:eastAsia="宋体" w:hAnsi="Times New Roman" w:cs="Times New Roman"/>
                <w:color w:val="FFFFFF" w:themeColor="background1"/>
                <w:kern w:val="0"/>
                <w:sz w:val="22"/>
              </w:rPr>
              <w:t xml:space="preserve"> University offers full scholarship, President Scholarship for all successful applicants. Excellent applicants are welcome to apply. Pls submit your application at</w:t>
            </w:r>
            <w:r w:rsidR="00C53A66">
              <w:rPr>
                <w:rFonts w:ascii="Times New Roman" w:eastAsia="宋体" w:hAnsi="Times New Roman" w:cs="Times New Roman"/>
                <w:color w:val="FFFFFF" w:themeColor="background1"/>
                <w:kern w:val="0"/>
                <w:sz w:val="22"/>
              </w:rPr>
              <w:t xml:space="preserve"> both ZZU and CSC web portal</w:t>
            </w:r>
            <w:r w:rsidRPr="00C53A66">
              <w:rPr>
                <w:rFonts w:ascii="Times New Roman" w:eastAsia="宋体" w:hAnsi="Times New Roman" w:cs="Times New Roman"/>
                <w:color w:val="FFFFFF" w:themeColor="background1"/>
                <w:kern w:val="0"/>
                <w:sz w:val="22"/>
              </w:rPr>
              <w:t xml:space="preserve">: </w:t>
            </w:r>
            <w:hyperlink r:id="rId42" w:history="1">
              <w:r w:rsidR="00C53A66" w:rsidRPr="00C53A66">
                <w:rPr>
                  <w:rStyle w:val="a4"/>
                  <w:rFonts w:ascii="Times New Roman" w:eastAsia="宋体" w:hAnsi="Times New Roman" w:cs="Times New Roman"/>
                  <w:color w:val="FFFFFF" w:themeColor="background1"/>
                  <w:kern w:val="0"/>
                  <w:sz w:val="22"/>
                </w:rPr>
                <w:t>https://zzu.17gz.org</w:t>
              </w:r>
            </w:hyperlink>
            <w:r w:rsidR="00C53A66" w:rsidRPr="00C53A66">
              <w:rPr>
                <w:rFonts w:ascii="Times New Roman" w:eastAsia="宋体" w:hAnsi="Times New Roman" w:cs="Times New Roman"/>
                <w:color w:val="FFFFFF" w:themeColor="background1"/>
                <w:kern w:val="0"/>
                <w:sz w:val="22"/>
              </w:rPr>
              <w:t xml:space="preserve">, </w:t>
            </w:r>
            <w:hyperlink r:id="rId43" w:history="1">
              <w:r w:rsidR="00C53A66" w:rsidRPr="00C53A66">
                <w:rPr>
                  <w:rStyle w:val="a4"/>
                  <w:rFonts w:ascii="Times New Roman" w:eastAsia="宋体" w:hAnsi="Times New Roman" w:cs="Times New Roman"/>
                  <w:color w:val="FFFFFF" w:themeColor="background1"/>
                  <w:kern w:val="0"/>
                  <w:sz w:val="22"/>
                </w:rPr>
                <w:t>https://studyinchina.csc.edu.cn</w:t>
              </w:r>
            </w:hyperlink>
            <w:r w:rsidR="00C53A66">
              <w:rPr>
                <w:rStyle w:val="a4"/>
                <w:rFonts w:ascii="Times New Roman" w:eastAsia="宋体" w:hAnsi="Times New Roman" w:cs="Times New Roman"/>
                <w:color w:val="FFFFFF" w:themeColor="background1"/>
                <w:kern w:val="0"/>
                <w:sz w:val="22"/>
              </w:rPr>
              <w:t>.</w:t>
            </w:r>
            <w:r w:rsidRPr="00C53A66">
              <w:rPr>
                <w:rStyle w:val="a4"/>
                <w:color w:val="FFFFFF" w:themeColor="background1"/>
              </w:rPr>
              <w:br/>
            </w:r>
            <w:r w:rsidRPr="00C53A66">
              <w:rPr>
                <w:rFonts w:ascii="Times New Roman" w:eastAsia="宋体" w:hAnsi="Times New Roman" w:cs="Times New Roman"/>
                <w:color w:val="FFFFFF" w:themeColor="background1"/>
                <w:kern w:val="0"/>
                <w:sz w:val="22"/>
              </w:rPr>
              <w:t>3. There are two intakes each year, March intake and September intake. But for programs offered in School of Clinical Medicine, only September intake is available.</w:t>
            </w:r>
            <w:r w:rsidRPr="00C53A66">
              <w:rPr>
                <w:rFonts w:ascii="Times New Roman" w:eastAsia="宋体" w:hAnsi="Times New Roman" w:cs="Times New Roman"/>
                <w:color w:val="FFFFFF" w:themeColor="background1"/>
                <w:kern w:val="0"/>
                <w:sz w:val="22"/>
              </w:rPr>
              <w:br/>
              <w:t>4. Applicants should discuss the research field and instruction language with potential supervisor.</w:t>
            </w:r>
          </w:p>
        </w:tc>
      </w:tr>
    </w:tbl>
    <w:p w:rsidR="00051F8E" w:rsidRDefault="00051F8E">
      <w:pPr>
        <w:widowControl/>
        <w:jc w:val="left"/>
      </w:pPr>
      <w:r>
        <w:br w:type="page"/>
      </w:r>
    </w:p>
    <w:p w:rsidR="00F7210A" w:rsidRDefault="00F7210A" w:rsidP="00F7210A"/>
    <w:tbl>
      <w:tblPr>
        <w:tblW w:w="5012" w:type="pct"/>
        <w:tblLook w:val="04A0"/>
      </w:tblPr>
      <w:tblGrid>
        <w:gridCol w:w="1339"/>
        <w:gridCol w:w="1447"/>
        <w:gridCol w:w="2845"/>
        <w:gridCol w:w="2422"/>
        <w:gridCol w:w="1679"/>
        <w:gridCol w:w="2618"/>
        <w:gridCol w:w="1858"/>
      </w:tblGrid>
      <w:tr w:rsidR="009F4F32" w:rsidRPr="009F4F32" w:rsidTr="00051F8E">
        <w:trPr>
          <w:trHeight w:val="615"/>
        </w:trPr>
        <w:tc>
          <w:tcPr>
            <w:tcW w:w="9500" w:type="dxa"/>
            <w:gridSpan w:val="7"/>
            <w:tcBorders>
              <w:top w:val="single" w:sz="8" w:space="0" w:color="auto"/>
              <w:left w:val="single" w:sz="8" w:space="0" w:color="auto"/>
              <w:bottom w:val="single" w:sz="4" w:space="0" w:color="auto"/>
              <w:right w:val="single" w:sz="8" w:space="0" w:color="000000"/>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32"/>
                <w:szCs w:val="32"/>
              </w:rPr>
            </w:pPr>
            <w:r w:rsidRPr="009F4F32">
              <w:rPr>
                <w:rFonts w:ascii="Times New Roman" w:eastAsia="宋体" w:hAnsi="Times New Roman" w:cs="Times New Roman"/>
                <w:b/>
                <w:bCs/>
                <w:color w:val="000000"/>
                <w:kern w:val="0"/>
                <w:sz w:val="32"/>
                <w:szCs w:val="32"/>
              </w:rPr>
              <w:t>Science &amp; Engineering Program</w:t>
            </w:r>
          </w:p>
        </w:tc>
      </w:tr>
      <w:tr w:rsidR="009F4F32" w:rsidRPr="009F4F32" w:rsidTr="00051F8E">
        <w:trPr>
          <w:trHeight w:val="615"/>
        </w:trPr>
        <w:tc>
          <w:tcPr>
            <w:tcW w:w="917" w:type="dxa"/>
            <w:tcBorders>
              <w:top w:val="nil"/>
              <w:left w:val="single" w:sz="8" w:space="0" w:color="auto"/>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School</w:t>
            </w:r>
          </w:p>
        </w:tc>
        <w:tc>
          <w:tcPr>
            <w:tcW w:w="991" w:type="dxa"/>
            <w:tcBorders>
              <w:top w:val="nil"/>
              <w:left w:val="single" w:sz="8" w:space="0" w:color="auto"/>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Subject</w:t>
            </w:r>
          </w:p>
        </w:tc>
        <w:tc>
          <w:tcPr>
            <w:tcW w:w="1717" w:type="dxa"/>
            <w:tcBorders>
              <w:top w:val="nil"/>
              <w:left w:val="single" w:sz="8" w:space="0" w:color="auto"/>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Field</w:t>
            </w:r>
          </w:p>
        </w:tc>
        <w:tc>
          <w:tcPr>
            <w:tcW w:w="1659" w:type="dxa"/>
            <w:tcBorders>
              <w:top w:val="single" w:sz="8" w:space="0" w:color="auto"/>
              <w:left w:val="nil"/>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 xml:space="preserve">Instruction </w:t>
            </w:r>
            <w:r w:rsidRPr="009F4F32">
              <w:rPr>
                <w:rFonts w:ascii="Times New Roman" w:eastAsia="宋体" w:hAnsi="Times New Roman" w:cs="Times New Roman"/>
                <w:b/>
                <w:bCs/>
                <w:kern w:val="0"/>
                <w:sz w:val="24"/>
                <w:szCs w:val="24"/>
              </w:rPr>
              <w:br/>
              <w:t>Language</w:t>
            </w:r>
          </w:p>
        </w:tc>
        <w:tc>
          <w:tcPr>
            <w:tcW w:w="1150" w:type="dxa"/>
            <w:tcBorders>
              <w:top w:val="single" w:sz="8" w:space="0" w:color="auto"/>
              <w:left w:val="nil"/>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Duration</w:t>
            </w:r>
          </w:p>
        </w:tc>
        <w:tc>
          <w:tcPr>
            <w:tcW w:w="1793" w:type="dxa"/>
            <w:tcBorders>
              <w:top w:val="single" w:sz="8" w:space="0" w:color="auto"/>
              <w:left w:val="nil"/>
              <w:bottom w:val="single" w:sz="8" w:space="0" w:color="auto"/>
              <w:right w:val="single" w:sz="4"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Intake</w:t>
            </w:r>
            <w:r w:rsidRPr="009F4F32">
              <w:rPr>
                <w:rFonts w:ascii="Times New Roman" w:eastAsia="宋体" w:hAnsi="Times New Roman" w:cs="Times New Roman"/>
                <w:b/>
                <w:bCs/>
                <w:kern w:val="0"/>
                <w:sz w:val="24"/>
                <w:szCs w:val="24"/>
              </w:rPr>
              <w:br/>
              <w:t>Time</w:t>
            </w:r>
          </w:p>
        </w:tc>
        <w:tc>
          <w:tcPr>
            <w:tcW w:w="1273" w:type="dxa"/>
            <w:tcBorders>
              <w:top w:val="single" w:sz="8" w:space="0" w:color="auto"/>
              <w:left w:val="nil"/>
              <w:bottom w:val="single" w:sz="8" w:space="0" w:color="auto"/>
              <w:right w:val="single" w:sz="8" w:space="0" w:color="auto"/>
            </w:tcBorders>
            <w:shd w:val="clear" w:color="000000" w:fill="538DD5"/>
            <w:vAlign w:val="center"/>
            <w:hideMark/>
          </w:tcPr>
          <w:p w:rsidR="009F4F32" w:rsidRPr="009F4F32" w:rsidRDefault="009F4F32" w:rsidP="009F4F32">
            <w:pPr>
              <w:widowControl/>
              <w:jc w:val="center"/>
              <w:rPr>
                <w:rFonts w:ascii="Times New Roman" w:eastAsia="宋体" w:hAnsi="Times New Roman" w:cs="Times New Roman"/>
                <w:b/>
                <w:bCs/>
                <w:kern w:val="0"/>
                <w:sz w:val="24"/>
                <w:szCs w:val="24"/>
              </w:rPr>
            </w:pPr>
            <w:r w:rsidRPr="009F4F32">
              <w:rPr>
                <w:rFonts w:ascii="Times New Roman" w:eastAsia="宋体" w:hAnsi="Times New Roman" w:cs="Times New Roman"/>
                <w:b/>
                <w:bCs/>
                <w:kern w:val="0"/>
                <w:sz w:val="24"/>
                <w:szCs w:val="24"/>
              </w:rPr>
              <w:t>Language Level</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Mathematics and Statistics</w:t>
            </w: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Applied Mathematics</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Mathematics in material Science</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Boundary value problem</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Bifurcation theory</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Physical Engineering</w:t>
            </w:r>
          </w:p>
        </w:tc>
        <w:tc>
          <w:tcPr>
            <w:tcW w:w="991" w:type="dxa"/>
            <w:vMerge w:val="restart"/>
            <w:tcBorders>
              <w:top w:val="nil"/>
              <w:left w:val="single" w:sz="4" w:space="0" w:color="auto"/>
              <w:bottom w:val="single" w:sz="4"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Physics</w:t>
            </w:r>
          </w:p>
        </w:tc>
        <w:tc>
          <w:tcPr>
            <w:tcW w:w="1717"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kern w:val="0"/>
                <w:sz w:val="22"/>
              </w:rPr>
            </w:pPr>
            <w:r w:rsidRPr="009F4F32">
              <w:rPr>
                <w:rFonts w:ascii="Times New Roman" w:eastAsia="宋体" w:hAnsi="Times New Roman" w:cs="Times New Roman"/>
                <w:kern w:val="0"/>
                <w:sz w:val="22"/>
              </w:rPr>
              <w:t>Optics</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kern w:val="0"/>
                <w:sz w:val="22"/>
              </w:rPr>
            </w:pPr>
            <w:r w:rsidRPr="009F4F32">
              <w:rPr>
                <w:rFonts w:ascii="Times New Roman" w:eastAsia="宋体" w:hAnsi="Times New Roman" w:cs="Times New Roman"/>
                <w:kern w:val="0"/>
                <w:sz w:val="22"/>
              </w:rPr>
              <w:t>Theoretical Physics</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8C70A5">
        <w:trPr>
          <w:trHeight w:val="839"/>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kern w:val="0"/>
                <w:sz w:val="22"/>
              </w:rPr>
            </w:pPr>
            <w:r w:rsidRPr="009F4F32">
              <w:rPr>
                <w:rFonts w:ascii="Times New Roman" w:eastAsia="宋体" w:hAnsi="Times New Roman" w:cs="Times New Roman"/>
                <w:kern w:val="0"/>
                <w:sz w:val="22"/>
              </w:rPr>
              <w:t>Particle Physics and Nuclear Physics</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8C70A5">
        <w:trPr>
          <w:trHeight w:val="762"/>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kern w:val="0"/>
                <w:sz w:val="22"/>
              </w:rPr>
            </w:pPr>
            <w:r w:rsidRPr="009F4F32">
              <w:rPr>
                <w:rFonts w:ascii="Times New Roman" w:eastAsia="宋体" w:hAnsi="Times New Roman" w:cs="Times New Roman"/>
                <w:kern w:val="0"/>
                <w:sz w:val="22"/>
              </w:rPr>
              <w:t>Condensed Matter Physics</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8C70A5">
        <w:trPr>
          <w:trHeight w:val="2104"/>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tcBorders>
              <w:top w:val="nil"/>
              <w:left w:val="nil"/>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Material Science &amp; Engineering</w:t>
            </w:r>
          </w:p>
        </w:tc>
        <w:tc>
          <w:tcPr>
            <w:tcW w:w="1717"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Materials Physics and Chemistry</w:t>
            </w:r>
          </w:p>
        </w:tc>
        <w:tc>
          <w:tcPr>
            <w:tcW w:w="1659"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Chemistry &amp; Molecular Engineering</w:t>
            </w: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kern w:val="0"/>
                <w:sz w:val="24"/>
                <w:szCs w:val="24"/>
              </w:rPr>
            </w:pPr>
            <w:r w:rsidRPr="009F4F32">
              <w:rPr>
                <w:rFonts w:ascii="Times New Roman" w:eastAsia="宋体" w:hAnsi="Times New Roman" w:cs="Times New Roman"/>
                <w:kern w:val="0"/>
                <w:sz w:val="24"/>
                <w:szCs w:val="24"/>
              </w:rPr>
              <w:t>Chemistry</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Organic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Inorganic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Analytical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Applied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Physical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Medicinal &amp; Chemistry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Industrial Catalysis</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8C70A5">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 xml:space="preserve">School of Chemical Engineering </w:t>
            </w:r>
          </w:p>
        </w:tc>
        <w:tc>
          <w:tcPr>
            <w:tcW w:w="991" w:type="dxa"/>
            <w:vMerge w:val="restart"/>
            <w:tcBorders>
              <w:top w:val="nil"/>
              <w:left w:val="single" w:sz="4" w:space="0" w:color="auto"/>
              <w:bottom w:val="single" w:sz="4"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kern w:val="0"/>
                <w:sz w:val="24"/>
                <w:szCs w:val="24"/>
              </w:rPr>
            </w:pPr>
            <w:r w:rsidRPr="009F4F32">
              <w:rPr>
                <w:rFonts w:ascii="Times New Roman" w:eastAsia="宋体" w:hAnsi="Times New Roman" w:cs="Times New Roman"/>
                <w:kern w:val="0"/>
                <w:sz w:val="24"/>
                <w:szCs w:val="24"/>
              </w:rPr>
              <w:t>Chemical Engineering &amp; Technology</w:t>
            </w:r>
          </w:p>
        </w:tc>
        <w:tc>
          <w:tcPr>
            <w:tcW w:w="1717"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Chemical Engineering</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Chemical Processing</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Biochemical Engineering</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Applied Chemistry</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Industrial Catalysis </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1562"/>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tcBorders>
              <w:top w:val="nil"/>
              <w:left w:val="nil"/>
              <w:bottom w:val="single" w:sz="4"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kern w:val="0"/>
                <w:sz w:val="24"/>
                <w:szCs w:val="24"/>
              </w:rPr>
            </w:pPr>
            <w:r w:rsidRPr="009F4F32">
              <w:rPr>
                <w:rFonts w:ascii="Times New Roman" w:eastAsia="宋体" w:hAnsi="Times New Roman" w:cs="Times New Roman"/>
                <w:kern w:val="0"/>
                <w:sz w:val="24"/>
                <w:szCs w:val="24"/>
              </w:rPr>
              <w:t>Pharmaceutical Chemistry</w:t>
            </w: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Pharmaceutical Engineering</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1826"/>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tcBorders>
              <w:top w:val="nil"/>
              <w:left w:val="nil"/>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kern w:val="0"/>
                <w:sz w:val="24"/>
                <w:szCs w:val="24"/>
              </w:rPr>
            </w:pPr>
            <w:r w:rsidRPr="009F4F32">
              <w:rPr>
                <w:rFonts w:ascii="Times New Roman" w:eastAsia="宋体" w:hAnsi="Times New Roman" w:cs="Times New Roman"/>
                <w:kern w:val="0"/>
                <w:sz w:val="24"/>
                <w:szCs w:val="24"/>
              </w:rPr>
              <w:t>Chemical Process Machinery</w:t>
            </w:r>
          </w:p>
        </w:tc>
        <w:tc>
          <w:tcPr>
            <w:tcW w:w="1717"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Chemical Process Machinery</w:t>
            </w:r>
          </w:p>
        </w:tc>
        <w:tc>
          <w:tcPr>
            <w:tcW w:w="1659"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Mechanical and Power Engineering</w:t>
            </w:r>
          </w:p>
        </w:tc>
        <w:tc>
          <w:tcPr>
            <w:tcW w:w="991"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kern w:val="0"/>
                <w:sz w:val="24"/>
                <w:szCs w:val="24"/>
              </w:rPr>
            </w:pPr>
            <w:r w:rsidRPr="009F4F32">
              <w:rPr>
                <w:rFonts w:ascii="Times New Roman" w:eastAsia="宋体" w:hAnsi="Times New Roman" w:cs="Times New Roman"/>
                <w:kern w:val="0"/>
                <w:sz w:val="24"/>
                <w:szCs w:val="24"/>
              </w:rPr>
              <w:t>Power Engineering &amp; Engineering Thermo</w:t>
            </w:r>
            <w:r w:rsidR="00051F8E">
              <w:rPr>
                <w:rFonts w:ascii="Times New Roman" w:eastAsia="宋体" w:hAnsi="Times New Roman" w:cs="Times New Roman"/>
                <w:kern w:val="0"/>
                <w:sz w:val="24"/>
                <w:szCs w:val="24"/>
              </w:rPr>
              <w:t>-</w:t>
            </w:r>
            <w:r w:rsidRPr="009F4F32">
              <w:rPr>
                <w:rFonts w:ascii="Times New Roman" w:eastAsia="宋体" w:hAnsi="Times New Roman" w:cs="Times New Roman"/>
                <w:kern w:val="0"/>
                <w:sz w:val="24"/>
                <w:szCs w:val="24"/>
              </w:rPr>
              <w:t>physics</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Chemical Engineering Machinery</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Thermal Power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Energy and Environmental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1230"/>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tcBorders>
              <w:top w:val="nil"/>
              <w:left w:val="nil"/>
              <w:bottom w:val="nil"/>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Mechanics</w:t>
            </w: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Aircraft Structure Safety Engineering</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Life Science</w:t>
            </w:r>
          </w:p>
        </w:tc>
        <w:tc>
          <w:tcPr>
            <w:tcW w:w="991" w:type="dxa"/>
            <w:vMerge w:val="restart"/>
            <w:tcBorders>
              <w:top w:val="single" w:sz="8" w:space="0" w:color="auto"/>
              <w:left w:val="single" w:sz="4"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Biology</w:t>
            </w:r>
          </w:p>
        </w:tc>
        <w:tc>
          <w:tcPr>
            <w:tcW w:w="1717"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Cell Biology</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Biochemistry and Molecular Biology</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Zoology and Biodiversity</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Bio-information and Gene-based Diagnosis</w:t>
            </w:r>
          </w:p>
        </w:tc>
        <w:tc>
          <w:tcPr>
            <w:tcW w:w="1659"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2008"/>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Material Science &amp; Engineering</w:t>
            </w:r>
          </w:p>
        </w:tc>
        <w:tc>
          <w:tcPr>
            <w:tcW w:w="991" w:type="dxa"/>
            <w:tcBorders>
              <w:top w:val="nil"/>
              <w:left w:val="nil"/>
              <w:bottom w:val="single" w:sz="4" w:space="0" w:color="auto"/>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Chemistry &amp; Physics of Polymers</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Chemistry &amp; Physics of Polymers</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Materials Science &amp; Engineering</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Polymer processing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Advanced Metal Materials and Processing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New Energy Materials and Devices</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Inorganic Materials</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High Performance and Functional Polymer</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Biomass Resources and Materials</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2"/>
              </w:rPr>
            </w:pPr>
            <w:r w:rsidRPr="009F4F32">
              <w:rPr>
                <w:rFonts w:ascii="Times New Roman" w:eastAsia="宋体" w:hAnsi="Times New Roman" w:cs="Times New Roman"/>
                <w:b/>
                <w:bCs/>
                <w:color w:val="000000"/>
                <w:kern w:val="0"/>
                <w:sz w:val="22"/>
              </w:rPr>
              <w:t>National Research Center for Advanced Polymer Processing Technology</w:t>
            </w:r>
          </w:p>
        </w:tc>
        <w:tc>
          <w:tcPr>
            <w:tcW w:w="991"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Materials Science and Engineering</w:t>
            </w:r>
          </w:p>
        </w:tc>
        <w:tc>
          <w:tcPr>
            <w:tcW w:w="1717"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Polymer materials processing numerical simulation,</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2"/>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Polymer processing, carbon fiber reinforced thermoplastics</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2"/>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Polymer process simulation</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2"/>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Physics, modification and processing of biodegradable polymers</w:t>
            </w:r>
          </w:p>
        </w:tc>
        <w:tc>
          <w:tcPr>
            <w:tcW w:w="1659"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Civil Engineering</w:t>
            </w: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Civil Engineering</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Composite Building Material and Structural Properties</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Vibration and Stability of Bridge Structures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Foundation Treatment and Foundation Pit Support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Engineering Structure Analysis, Earthquake Resistance and Disaster Prevention and Mitigation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Research on Disaster Prevention of Steel Structure and Composite Structure</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Design and Evaluation of Infrastructure Projects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Engineering Materials and Structural Properties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Foundation Deformation Theory and Control Technology</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2529"/>
        </w:trPr>
        <w:tc>
          <w:tcPr>
            <w:tcW w:w="917" w:type="dxa"/>
            <w:tcBorders>
              <w:top w:val="nil"/>
              <w:left w:val="single" w:sz="8" w:space="0" w:color="auto"/>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Mechanics and Engineering Science</w:t>
            </w:r>
          </w:p>
        </w:tc>
        <w:tc>
          <w:tcPr>
            <w:tcW w:w="991" w:type="dxa"/>
            <w:tcBorders>
              <w:top w:val="nil"/>
              <w:left w:val="nil"/>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Mechanics</w:t>
            </w:r>
          </w:p>
        </w:tc>
        <w:tc>
          <w:tcPr>
            <w:tcW w:w="1717"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Engineering Mechanics</w:t>
            </w:r>
          </w:p>
        </w:tc>
        <w:tc>
          <w:tcPr>
            <w:tcW w:w="1659"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1050"/>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 xml:space="preserve"> School of Information Engineering</w:t>
            </w:r>
          </w:p>
        </w:tc>
        <w:tc>
          <w:tcPr>
            <w:tcW w:w="991"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Information and Communication Engineering</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Signal Process in 5G-Communication, Embedded System</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870"/>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Digital signal processing, audiovisual signal processing, pattern recognition and human–computer interaction.</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Software Engineering</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Automata theory and model testing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Data mining and machine learning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 xml:space="preserve">Virtual Reality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 xml:space="preserve">Artificial Intelligence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Cs w:val="21"/>
              </w:rPr>
            </w:pPr>
            <w:r w:rsidRPr="009F4F32">
              <w:rPr>
                <w:rFonts w:ascii="Times New Roman" w:eastAsia="宋体" w:hAnsi="Times New Roman" w:cs="Times New Roman"/>
                <w:color w:val="000000"/>
                <w:kern w:val="0"/>
                <w:szCs w:val="21"/>
              </w:rPr>
              <w:t>Automata theory and model testing</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1725"/>
        </w:trPr>
        <w:tc>
          <w:tcPr>
            <w:tcW w:w="917" w:type="dxa"/>
            <w:tcBorders>
              <w:top w:val="nil"/>
              <w:left w:val="single" w:sz="8" w:space="0" w:color="auto"/>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 xml:space="preserve">Institute of Smart City </w:t>
            </w:r>
          </w:p>
        </w:tc>
        <w:tc>
          <w:tcPr>
            <w:tcW w:w="991" w:type="dxa"/>
            <w:tcBorders>
              <w:top w:val="nil"/>
              <w:left w:val="nil"/>
              <w:bottom w:val="single" w:sz="8" w:space="0" w:color="auto"/>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Software Engineering</w:t>
            </w:r>
          </w:p>
        </w:tc>
        <w:tc>
          <w:tcPr>
            <w:tcW w:w="1717"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High Efficiency Computer System and Computing + key technology</w:t>
            </w:r>
          </w:p>
        </w:tc>
        <w:tc>
          <w:tcPr>
            <w:tcW w:w="1659"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Water Conservancy and Environment</w:t>
            </w: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Water Conservancy</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Hydraulic Structure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Hydraulic and Hydro-Power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Water Conservancy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Hydrology and Water Resources</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Water Conservancy Information Technology </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Safety and Protection Engineering</w:t>
            </w:r>
          </w:p>
        </w:tc>
        <w:tc>
          <w:tcPr>
            <w:tcW w:w="1659"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nil"/>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nil"/>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Electric Engineering</w:t>
            </w:r>
          </w:p>
        </w:tc>
        <w:tc>
          <w:tcPr>
            <w:tcW w:w="991" w:type="dxa"/>
            <w:vMerge w:val="restart"/>
            <w:tcBorders>
              <w:top w:val="nil"/>
              <w:left w:val="single" w:sz="4" w:space="0" w:color="auto"/>
              <w:bottom w:val="single" w:sz="4"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Control science &amp; Engineering</w:t>
            </w:r>
          </w:p>
        </w:tc>
        <w:tc>
          <w:tcPr>
            <w:tcW w:w="1717"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 xml:space="preserve">Robot Nonlinear System Theory &amp; Control </w:t>
            </w:r>
          </w:p>
        </w:tc>
        <w:tc>
          <w:tcPr>
            <w:tcW w:w="1659"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single" w:sz="8" w:space="0" w:color="auto"/>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single" w:sz="8" w:space="0" w:color="auto"/>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Control Science &amp; Engineering</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4"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Brain and Biological Electronic Information Research</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4"/>
                <w:szCs w:val="24"/>
              </w:rPr>
            </w:pPr>
            <w:r w:rsidRPr="009F4F32">
              <w:rPr>
                <w:rFonts w:ascii="Times New Roman" w:eastAsia="宋体" w:hAnsi="Times New Roman" w:cs="Times New Roman"/>
                <w:color w:val="000000"/>
                <w:kern w:val="0"/>
                <w:sz w:val="24"/>
                <w:szCs w:val="24"/>
              </w:rPr>
              <w:t>Electric Engineering</w:t>
            </w: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Electricity Generation of New Energy and Intelligent Control</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Nonlinear Circuit Theory and Application</w:t>
            </w:r>
          </w:p>
        </w:tc>
        <w:tc>
          <w:tcPr>
            <w:tcW w:w="1659"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4"/>
                <w:szCs w:val="24"/>
              </w:rPr>
            </w:pPr>
          </w:p>
        </w:tc>
        <w:tc>
          <w:tcPr>
            <w:tcW w:w="1717"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Power System Analysis and Operation Control</w:t>
            </w:r>
          </w:p>
        </w:tc>
        <w:tc>
          <w:tcPr>
            <w:tcW w:w="1659"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C5D9F1"/>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b/>
                <w:bCs/>
                <w:color w:val="000000"/>
                <w:kern w:val="0"/>
                <w:sz w:val="24"/>
                <w:szCs w:val="24"/>
              </w:rPr>
            </w:pPr>
            <w:r w:rsidRPr="009F4F32">
              <w:rPr>
                <w:rFonts w:ascii="Times New Roman" w:eastAsia="宋体" w:hAnsi="Times New Roman" w:cs="Times New Roman"/>
                <w:b/>
                <w:bCs/>
                <w:color w:val="000000"/>
                <w:kern w:val="0"/>
                <w:sz w:val="24"/>
                <w:szCs w:val="24"/>
              </w:rPr>
              <w:t>School of Management Science &amp; Engineering</w:t>
            </w:r>
          </w:p>
        </w:tc>
        <w:tc>
          <w:tcPr>
            <w:tcW w:w="991"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Management Science &amp; Engineering</w:t>
            </w: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Industrial Engineering</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Information Management and Information System</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051F8E">
        <w:trPr>
          <w:trHeight w:val="615"/>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Technology &amp; Innovation Management</w:t>
            </w:r>
          </w:p>
        </w:tc>
        <w:tc>
          <w:tcPr>
            <w:tcW w:w="1659"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4"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4"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9F4F32" w:rsidRPr="009F4F32" w:rsidTr="00C53A66">
        <w:trPr>
          <w:trHeight w:val="696"/>
        </w:trPr>
        <w:tc>
          <w:tcPr>
            <w:tcW w:w="917" w:type="dxa"/>
            <w:vMerge/>
            <w:tcBorders>
              <w:top w:val="nil"/>
              <w:left w:val="single" w:sz="8"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b/>
                <w:bCs/>
                <w:color w:val="000000"/>
                <w:kern w:val="0"/>
                <w:sz w:val="24"/>
                <w:szCs w:val="24"/>
              </w:rPr>
            </w:pPr>
          </w:p>
        </w:tc>
        <w:tc>
          <w:tcPr>
            <w:tcW w:w="991" w:type="dxa"/>
            <w:vMerge/>
            <w:tcBorders>
              <w:top w:val="nil"/>
              <w:left w:val="single" w:sz="4" w:space="0" w:color="auto"/>
              <w:bottom w:val="single" w:sz="8" w:space="0" w:color="000000"/>
              <w:right w:val="single" w:sz="4" w:space="0" w:color="auto"/>
            </w:tcBorders>
            <w:vAlign w:val="center"/>
            <w:hideMark/>
          </w:tcPr>
          <w:p w:rsidR="009F4F32" w:rsidRPr="009F4F32" w:rsidRDefault="009F4F32" w:rsidP="009F4F32">
            <w:pPr>
              <w:widowControl/>
              <w:jc w:val="left"/>
              <w:rPr>
                <w:rFonts w:ascii="Times New Roman" w:eastAsia="宋体" w:hAnsi="Times New Roman" w:cs="Times New Roman"/>
                <w:color w:val="000000"/>
                <w:kern w:val="0"/>
                <w:sz w:val="22"/>
              </w:rPr>
            </w:pPr>
          </w:p>
        </w:tc>
        <w:tc>
          <w:tcPr>
            <w:tcW w:w="1717" w:type="dxa"/>
            <w:tcBorders>
              <w:top w:val="nil"/>
              <w:left w:val="nil"/>
              <w:bottom w:val="single" w:sz="8"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Services Science and Engineering</w:t>
            </w:r>
          </w:p>
        </w:tc>
        <w:tc>
          <w:tcPr>
            <w:tcW w:w="1659" w:type="dxa"/>
            <w:tcBorders>
              <w:top w:val="nil"/>
              <w:left w:val="nil"/>
              <w:bottom w:val="single" w:sz="8"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English/Chinese</w:t>
            </w:r>
          </w:p>
        </w:tc>
        <w:tc>
          <w:tcPr>
            <w:tcW w:w="1150" w:type="dxa"/>
            <w:tcBorders>
              <w:top w:val="nil"/>
              <w:left w:val="nil"/>
              <w:bottom w:val="single" w:sz="8"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4</w:t>
            </w:r>
          </w:p>
        </w:tc>
        <w:tc>
          <w:tcPr>
            <w:tcW w:w="1793" w:type="dxa"/>
            <w:tcBorders>
              <w:top w:val="nil"/>
              <w:left w:val="nil"/>
              <w:bottom w:val="single" w:sz="8" w:space="0" w:color="auto"/>
              <w:right w:val="single" w:sz="4"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22"/>
              </w:rPr>
            </w:pPr>
            <w:r w:rsidRPr="009F4F32">
              <w:rPr>
                <w:rFonts w:ascii="Times New Roman" w:eastAsia="宋体" w:hAnsi="Times New Roman" w:cs="Times New Roman"/>
                <w:color w:val="000000"/>
                <w:kern w:val="0"/>
                <w:sz w:val="22"/>
              </w:rPr>
              <w:t>March</w:t>
            </w:r>
            <w:r w:rsidRPr="009F4F32">
              <w:rPr>
                <w:rFonts w:ascii="Times New Roman" w:eastAsia="宋体" w:hAnsi="Times New Roman" w:cs="Times New Roman"/>
                <w:kern w:val="0"/>
                <w:sz w:val="22"/>
              </w:rPr>
              <w:t>/September</w:t>
            </w:r>
          </w:p>
        </w:tc>
        <w:tc>
          <w:tcPr>
            <w:tcW w:w="1273" w:type="dxa"/>
            <w:tcBorders>
              <w:top w:val="nil"/>
              <w:left w:val="nil"/>
              <w:bottom w:val="single" w:sz="8" w:space="0" w:color="auto"/>
              <w:right w:val="single" w:sz="8" w:space="0" w:color="auto"/>
            </w:tcBorders>
            <w:shd w:val="clear" w:color="000000" w:fill="8DB4E2"/>
            <w:vAlign w:val="center"/>
            <w:hideMark/>
          </w:tcPr>
          <w:p w:rsidR="009F4F32" w:rsidRPr="009F4F32" w:rsidRDefault="009F4F32" w:rsidP="009F4F32">
            <w:pPr>
              <w:widowControl/>
              <w:jc w:val="center"/>
              <w:rPr>
                <w:rFonts w:ascii="Times New Roman" w:eastAsia="宋体" w:hAnsi="Times New Roman" w:cs="Times New Roman"/>
                <w:color w:val="000000"/>
                <w:kern w:val="0"/>
                <w:sz w:val="16"/>
                <w:szCs w:val="16"/>
              </w:rPr>
            </w:pPr>
            <w:r w:rsidRPr="009F4F32">
              <w:rPr>
                <w:rFonts w:ascii="Times New Roman" w:eastAsia="宋体" w:hAnsi="Times New Roman" w:cs="Times New Roman"/>
                <w:color w:val="000000"/>
                <w:kern w:val="0"/>
                <w:sz w:val="16"/>
                <w:szCs w:val="16"/>
              </w:rPr>
              <w:t>IELTS6.5, TOFEL 90/ HSK 5</w:t>
            </w:r>
          </w:p>
        </w:tc>
      </w:tr>
      <w:tr w:rsidR="00051F8E" w:rsidRPr="00051F8E" w:rsidTr="003E4490">
        <w:tblPrEx>
          <w:tblCellMar>
            <w:top w:w="15" w:type="dxa"/>
          </w:tblCellMar>
        </w:tblPrEx>
        <w:trPr>
          <w:trHeight w:val="2233"/>
        </w:trPr>
        <w:tc>
          <w:tcPr>
            <w:tcW w:w="9500" w:type="dxa"/>
            <w:gridSpan w:val="7"/>
            <w:tcBorders>
              <w:top w:val="single" w:sz="8" w:space="0" w:color="auto"/>
              <w:left w:val="single" w:sz="8" w:space="0" w:color="auto"/>
              <w:bottom w:val="single" w:sz="8" w:space="0" w:color="000000"/>
              <w:right w:val="single" w:sz="8" w:space="0" w:color="000000"/>
            </w:tcBorders>
            <w:shd w:val="clear" w:color="000000" w:fill="538DD5"/>
            <w:vAlign w:val="center"/>
            <w:hideMark/>
          </w:tcPr>
          <w:p w:rsidR="00051F8E" w:rsidRPr="00051F8E" w:rsidRDefault="00051F8E" w:rsidP="008E2388">
            <w:pPr>
              <w:widowControl/>
              <w:jc w:val="left"/>
              <w:rPr>
                <w:rFonts w:ascii="Times New Roman" w:eastAsia="宋体" w:hAnsi="Times New Roman" w:cs="Times New Roman"/>
                <w:color w:val="000000"/>
                <w:kern w:val="0"/>
                <w:sz w:val="22"/>
              </w:rPr>
            </w:pPr>
            <w:r w:rsidRPr="00C53A66">
              <w:rPr>
                <w:rFonts w:ascii="Times New Roman" w:eastAsia="宋体" w:hAnsi="Times New Roman" w:cs="Times New Roman"/>
                <w:color w:val="FFFFFF" w:themeColor="background1"/>
                <w:kern w:val="0"/>
                <w:sz w:val="22"/>
              </w:rPr>
              <w:t>1.</w:t>
            </w:r>
            <w:r w:rsidR="00C53A66" w:rsidRPr="00C53A66">
              <w:rPr>
                <w:rFonts w:ascii="Times New Roman" w:eastAsia="宋体" w:hAnsi="Times New Roman" w:cs="Times New Roman"/>
                <w:color w:val="FFFFFF" w:themeColor="background1"/>
                <w:kern w:val="0"/>
                <w:sz w:val="22"/>
              </w:rPr>
              <w:t xml:space="preserve"> Zhengzhou University offers full scholarship, President Scholarship for all successful applicants. Excellent applicants are welcome to apply. Pls submit your application at both ZZU and CSC web portal: </w:t>
            </w:r>
            <w:hyperlink r:id="rId44" w:history="1">
              <w:r w:rsidR="00C53A66" w:rsidRPr="00C53A66">
                <w:rPr>
                  <w:rStyle w:val="a4"/>
                  <w:rFonts w:ascii="Times New Roman" w:eastAsia="宋体" w:hAnsi="Times New Roman" w:cs="Times New Roman"/>
                  <w:color w:val="FFFFFF" w:themeColor="background1"/>
                  <w:kern w:val="0"/>
                  <w:sz w:val="22"/>
                </w:rPr>
                <w:t>https://zzu.17gz.org</w:t>
              </w:r>
            </w:hyperlink>
            <w:r w:rsidR="00C53A66" w:rsidRPr="00C53A66">
              <w:rPr>
                <w:rFonts w:ascii="Times New Roman" w:eastAsia="宋体" w:hAnsi="Times New Roman" w:cs="Times New Roman"/>
                <w:color w:val="FFFFFF" w:themeColor="background1"/>
                <w:kern w:val="0"/>
                <w:sz w:val="22"/>
              </w:rPr>
              <w:t xml:space="preserve">, </w:t>
            </w:r>
            <w:hyperlink r:id="rId45" w:history="1">
              <w:r w:rsidR="00C53A66" w:rsidRPr="00C53A66">
                <w:rPr>
                  <w:rStyle w:val="a4"/>
                  <w:rFonts w:ascii="Times New Roman" w:eastAsia="宋体" w:hAnsi="Times New Roman" w:cs="Times New Roman"/>
                  <w:color w:val="FFFFFF" w:themeColor="background1"/>
                  <w:kern w:val="0"/>
                  <w:sz w:val="22"/>
                </w:rPr>
                <w:t>https://studyinchina.csc.edu.cn</w:t>
              </w:r>
            </w:hyperlink>
            <w:r w:rsidR="00C53A66" w:rsidRPr="00C53A66">
              <w:rPr>
                <w:rStyle w:val="a4"/>
                <w:rFonts w:ascii="Times New Roman" w:eastAsia="宋体" w:hAnsi="Times New Roman" w:cs="Times New Roman"/>
                <w:color w:val="FFFFFF" w:themeColor="background1"/>
                <w:kern w:val="0"/>
                <w:sz w:val="22"/>
              </w:rPr>
              <w:t>.</w:t>
            </w:r>
            <w:r w:rsidR="00C53A66" w:rsidRPr="00C53A66">
              <w:rPr>
                <w:rStyle w:val="a4"/>
                <w:color w:val="FFFFFF" w:themeColor="background1"/>
              </w:rPr>
              <w:br/>
            </w:r>
            <w:r w:rsidR="00C53A66">
              <w:rPr>
                <w:rFonts w:ascii="Times New Roman" w:eastAsia="宋体" w:hAnsi="Times New Roman" w:cs="Times New Roman"/>
                <w:color w:val="FFFFFF" w:themeColor="background1"/>
                <w:kern w:val="0"/>
                <w:sz w:val="22"/>
              </w:rPr>
              <w:t>2</w:t>
            </w:r>
            <w:r w:rsidRPr="00C53A66">
              <w:rPr>
                <w:rFonts w:ascii="Times New Roman" w:eastAsia="宋体" w:hAnsi="Times New Roman" w:cs="Times New Roman"/>
                <w:color w:val="FFFFFF" w:themeColor="background1"/>
                <w:kern w:val="0"/>
                <w:sz w:val="22"/>
              </w:rPr>
              <w:t>. There are two intakes each year, March intake and September intake. But for programs offered in School of Clinical Medicine, only September intake is available.</w:t>
            </w:r>
            <w:r w:rsidRPr="00C53A66">
              <w:rPr>
                <w:rFonts w:ascii="Times New Roman" w:eastAsia="宋体" w:hAnsi="Times New Roman" w:cs="Times New Roman"/>
                <w:color w:val="FFFFFF" w:themeColor="background1"/>
                <w:kern w:val="0"/>
                <w:sz w:val="22"/>
              </w:rPr>
              <w:br/>
            </w:r>
            <w:r w:rsidR="00C53A66">
              <w:rPr>
                <w:rFonts w:ascii="Times New Roman" w:eastAsia="宋体" w:hAnsi="Times New Roman" w:cs="Times New Roman"/>
                <w:color w:val="FFFFFF" w:themeColor="background1"/>
                <w:kern w:val="0"/>
                <w:sz w:val="22"/>
              </w:rPr>
              <w:t>3</w:t>
            </w:r>
            <w:r w:rsidRPr="00C53A66">
              <w:rPr>
                <w:rFonts w:ascii="Times New Roman" w:eastAsia="宋体" w:hAnsi="Times New Roman" w:cs="Times New Roman"/>
                <w:color w:val="FFFFFF" w:themeColor="background1"/>
                <w:kern w:val="0"/>
                <w:sz w:val="22"/>
              </w:rPr>
              <w:t>. Applicants should discuss the research field and instruction language with potential supervisor</w:t>
            </w:r>
            <w:r w:rsidR="00E91BCA">
              <w:rPr>
                <w:rFonts w:ascii="Times New Roman" w:eastAsia="宋体" w:hAnsi="Times New Roman" w:cs="Times New Roman" w:hint="eastAsia"/>
                <w:color w:val="FFFFFF" w:themeColor="background1"/>
                <w:kern w:val="0"/>
                <w:sz w:val="22"/>
              </w:rPr>
              <w:t xml:space="preserve"> before online submission</w:t>
            </w:r>
            <w:r w:rsidRPr="00C53A66">
              <w:rPr>
                <w:rFonts w:ascii="Times New Roman" w:eastAsia="宋体" w:hAnsi="Times New Roman" w:cs="Times New Roman"/>
                <w:color w:val="FFFFFF" w:themeColor="background1"/>
                <w:kern w:val="0"/>
                <w:sz w:val="22"/>
              </w:rPr>
              <w:t>.</w:t>
            </w:r>
          </w:p>
        </w:tc>
      </w:tr>
    </w:tbl>
    <w:p w:rsidR="004F7AEE" w:rsidRPr="00051F8E" w:rsidRDefault="004F7AEE" w:rsidP="00F7210A"/>
    <w:p w:rsidR="00051F8E" w:rsidRDefault="00051F8E">
      <w:pPr>
        <w:widowControl/>
        <w:jc w:val="left"/>
      </w:pPr>
      <w:r>
        <w:br w:type="page"/>
      </w:r>
    </w:p>
    <w:tbl>
      <w:tblPr>
        <w:tblW w:w="5097" w:type="pct"/>
        <w:tblCellMar>
          <w:top w:w="15" w:type="dxa"/>
        </w:tblCellMar>
        <w:tblLook w:val="04A0"/>
      </w:tblPr>
      <w:tblGrid>
        <w:gridCol w:w="1333"/>
        <w:gridCol w:w="1471"/>
        <w:gridCol w:w="2646"/>
        <w:gridCol w:w="2465"/>
        <w:gridCol w:w="1709"/>
        <w:gridCol w:w="2664"/>
        <w:gridCol w:w="1828"/>
        <w:gridCol w:w="333"/>
      </w:tblGrid>
      <w:tr w:rsidR="00051F8E" w:rsidRPr="00051F8E" w:rsidTr="00051F8E">
        <w:trPr>
          <w:gridAfter w:val="1"/>
          <w:wAfter w:w="220" w:type="dxa"/>
          <w:trHeight w:val="626"/>
        </w:trPr>
        <w:tc>
          <w:tcPr>
            <w:tcW w:w="9440" w:type="dxa"/>
            <w:gridSpan w:val="7"/>
            <w:tcBorders>
              <w:top w:val="single" w:sz="8" w:space="0" w:color="auto"/>
              <w:left w:val="single" w:sz="8" w:space="0" w:color="auto"/>
              <w:bottom w:val="single" w:sz="4" w:space="0" w:color="auto"/>
              <w:right w:val="single" w:sz="8" w:space="0" w:color="000000"/>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32"/>
                <w:szCs w:val="32"/>
              </w:rPr>
            </w:pPr>
            <w:r w:rsidRPr="00051F8E">
              <w:rPr>
                <w:rFonts w:ascii="Times New Roman" w:eastAsia="宋体" w:hAnsi="Times New Roman" w:cs="Times New Roman"/>
                <w:b/>
                <w:bCs/>
                <w:color w:val="000000"/>
                <w:kern w:val="0"/>
                <w:sz w:val="32"/>
                <w:szCs w:val="32"/>
              </w:rPr>
              <w:t>Arts &amp; Social Science Program</w:t>
            </w:r>
          </w:p>
        </w:tc>
      </w:tr>
      <w:tr w:rsidR="00601F2E" w:rsidRPr="00051F8E" w:rsidTr="00051F8E">
        <w:trPr>
          <w:gridAfter w:val="1"/>
          <w:wAfter w:w="224" w:type="dxa"/>
          <w:trHeight w:val="626"/>
        </w:trPr>
        <w:tc>
          <w:tcPr>
            <w:tcW w:w="891" w:type="dxa"/>
            <w:tcBorders>
              <w:top w:val="nil"/>
              <w:left w:val="single" w:sz="8" w:space="0" w:color="auto"/>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School</w:t>
            </w:r>
          </w:p>
        </w:tc>
        <w:tc>
          <w:tcPr>
            <w:tcW w:w="983" w:type="dxa"/>
            <w:tcBorders>
              <w:top w:val="nil"/>
              <w:left w:val="single" w:sz="8" w:space="0" w:color="auto"/>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Subject</w:t>
            </w:r>
          </w:p>
        </w:tc>
        <w:tc>
          <w:tcPr>
            <w:tcW w:w="1769" w:type="dxa"/>
            <w:tcBorders>
              <w:top w:val="nil"/>
              <w:left w:val="single" w:sz="8" w:space="0" w:color="auto"/>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Field</w:t>
            </w:r>
          </w:p>
        </w:tc>
        <w:tc>
          <w:tcPr>
            <w:tcW w:w="1648" w:type="dxa"/>
            <w:tcBorders>
              <w:top w:val="single" w:sz="8" w:space="0" w:color="auto"/>
              <w:left w:val="nil"/>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 xml:space="preserve">Instruction </w:t>
            </w:r>
            <w:r w:rsidRPr="00051F8E">
              <w:rPr>
                <w:rFonts w:ascii="Times New Roman" w:eastAsia="宋体" w:hAnsi="Times New Roman" w:cs="Times New Roman"/>
                <w:b/>
                <w:bCs/>
                <w:kern w:val="0"/>
                <w:sz w:val="24"/>
                <w:szCs w:val="24"/>
              </w:rPr>
              <w:br/>
              <w:t>Language</w:t>
            </w:r>
          </w:p>
        </w:tc>
        <w:tc>
          <w:tcPr>
            <w:tcW w:w="1142" w:type="dxa"/>
            <w:tcBorders>
              <w:top w:val="single" w:sz="8" w:space="0" w:color="auto"/>
              <w:left w:val="nil"/>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Duration</w:t>
            </w:r>
          </w:p>
        </w:tc>
        <w:tc>
          <w:tcPr>
            <w:tcW w:w="1781" w:type="dxa"/>
            <w:tcBorders>
              <w:top w:val="single" w:sz="8" w:space="0" w:color="auto"/>
              <w:left w:val="nil"/>
              <w:bottom w:val="single" w:sz="8" w:space="0" w:color="auto"/>
              <w:right w:val="single" w:sz="4"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Intake</w:t>
            </w:r>
            <w:r w:rsidRPr="00051F8E">
              <w:rPr>
                <w:rFonts w:ascii="Times New Roman" w:eastAsia="宋体" w:hAnsi="Times New Roman" w:cs="Times New Roman"/>
                <w:b/>
                <w:bCs/>
                <w:kern w:val="0"/>
                <w:sz w:val="24"/>
                <w:szCs w:val="24"/>
              </w:rPr>
              <w:br/>
              <w:t>Time</w:t>
            </w:r>
          </w:p>
        </w:tc>
        <w:tc>
          <w:tcPr>
            <w:tcW w:w="1222" w:type="dxa"/>
            <w:tcBorders>
              <w:top w:val="single" w:sz="8" w:space="0" w:color="auto"/>
              <w:left w:val="nil"/>
              <w:bottom w:val="single" w:sz="8" w:space="0" w:color="auto"/>
              <w:right w:val="single" w:sz="8" w:space="0" w:color="auto"/>
            </w:tcBorders>
            <w:shd w:val="clear" w:color="000000" w:fill="538DD5"/>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Language Level</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Business</w:t>
            </w:r>
          </w:p>
        </w:tc>
        <w:tc>
          <w:tcPr>
            <w:tcW w:w="983"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Applied Econometrics</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Quantitative Economics</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Airport Economy Management</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National Economics</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Industrial Economics</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kern w:val="0"/>
                <w:sz w:val="22"/>
              </w:rPr>
            </w:pPr>
          </w:p>
        </w:tc>
        <w:tc>
          <w:tcPr>
            <w:tcW w:w="1769"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Finance</w:t>
            </w:r>
          </w:p>
        </w:tc>
        <w:tc>
          <w:tcPr>
            <w:tcW w:w="1648"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nil"/>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Politics and Public Administration</w:t>
            </w:r>
          </w:p>
        </w:tc>
        <w:tc>
          <w:tcPr>
            <w:tcW w:w="983"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Public Administration</w:t>
            </w:r>
          </w:p>
        </w:tc>
        <w:tc>
          <w:tcPr>
            <w:tcW w:w="1769"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Government Governance &amp; Performance Measurement</w:t>
            </w:r>
          </w:p>
        </w:tc>
        <w:tc>
          <w:tcPr>
            <w:tcW w:w="1648"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single" w:sz="8" w:space="0" w:color="auto"/>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Public safety and crisis management</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International Public Affairs &amp; National Security</w:t>
            </w:r>
          </w:p>
        </w:tc>
        <w:tc>
          <w:tcPr>
            <w:tcW w:w="1648"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8"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1635"/>
        </w:trPr>
        <w:tc>
          <w:tcPr>
            <w:tcW w:w="891"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Journalism and Communication</w:t>
            </w:r>
          </w:p>
        </w:tc>
        <w:tc>
          <w:tcPr>
            <w:tcW w:w="983" w:type="dxa"/>
            <w:tcBorders>
              <w:top w:val="nil"/>
              <w:left w:val="nil"/>
              <w:bottom w:val="single" w:sz="4" w:space="0" w:color="auto"/>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Communication</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Public Opinion &amp; Pubic Communication</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Journalism and Communication</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Public Communication and New Media</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Journalism</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Communication</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Audio-visual cultural communication</w:t>
            </w:r>
          </w:p>
        </w:tc>
        <w:tc>
          <w:tcPr>
            <w:tcW w:w="1648"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nil"/>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566C14">
        <w:trPr>
          <w:gridAfter w:val="1"/>
          <w:wAfter w:w="224" w:type="dxa"/>
          <w:trHeight w:val="2427"/>
        </w:trPr>
        <w:tc>
          <w:tcPr>
            <w:tcW w:w="891" w:type="dxa"/>
            <w:tcBorders>
              <w:top w:val="nil"/>
              <w:left w:val="single" w:sz="8" w:space="0" w:color="auto"/>
              <w:bottom w:val="single" w:sz="8" w:space="0" w:color="auto"/>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Calligraphy</w:t>
            </w:r>
          </w:p>
        </w:tc>
        <w:tc>
          <w:tcPr>
            <w:tcW w:w="983" w:type="dxa"/>
            <w:tcBorders>
              <w:top w:val="nil"/>
              <w:left w:val="nil"/>
              <w:bottom w:val="single" w:sz="8" w:space="0" w:color="auto"/>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Fine Arts</w:t>
            </w:r>
          </w:p>
        </w:tc>
        <w:tc>
          <w:tcPr>
            <w:tcW w:w="1769" w:type="dxa"/>
            <w:tcBorders>
              <w:top w:val="single" w:sz="8" w:space="0" w:color="auto"/>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 Calligraphy</w:t>
            </w:r>
          </w:p>
        </w:tc>
        <w:tc>
          <w:tcPr>
            <w:tcW w:w="1648" w:type="dxa"/>
            <w:tcBorders>
              <w:top w:val="single" w:sz="8" w:space="0" w:color="auto"/>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single" w:sz="8" w:space="0" w:color="auto"/>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single" w:sz="8" w:space="0" w:color="auto"/>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single" w:sz="8" w:space="0" w:color="auto"/>
              <w:left w:val="nil"/>
              <w:bottom w:val="single" w:sz="8"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b/>
                <w:bCs/>
                <w:kern w:val="0"/>
                <w:sz w:val="24"/>
                <w:szCs w:val="24"/>
              </w:rPr>
            </w:pPr>
            <w:r w:rsidRPr="00051F8E">
              <w:rPr>
                <w:rFonts w:ascii="Times New Roman" w:eastAsia="宋体" w:hAnsi="Times New Roman" w:cs="Times New Roman"/>
                <w:b/>
                <w:bCs/>
                <w:kern w:val="0"/>
                <w:sz w:val="24"/>
                <w:szCs w:val="24"/>
              </w:rPr>
              <w:t>School of Education</w:t>
            </w:r>
          </w:p>
        </w:tc>
        <w:tc>
          <w:tcPr>
            <w:tcW w:w="983"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Educational Economics and Management</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International and Comparative Education</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566C14" w:rsidP="00051F8E">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Educational Soci</w:t>
            </w:r>
            <w:r w:rsidR="00051F8E" w:rsidRPr="00051F8E">
              <w:rPr>
                <w:rFonts w:ascii="Times New Roman" w:eastAsia="宋体" w:hAnsi="Times New Roman" w:cs="Times New Roman"/>
                <w:color w:val="000000"/>
                <w:kern w:val="0"/>
                <w:sz w:val="22"/>
              </w:rPr>
              <w:t>ology</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Educational  Leadership</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Educational Administration</w:t>
            </w:r>
          </w:p>
        </w:tc>
        <w:tc>
          <w:tcPr>
            <w:tcW w:w="1648"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nil"/>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History</w:t>
            </w:r>
          </w:p>
        </w:tc>
        <w:tc>
          <w:tcPr>
            <w:tcW w:w="983" w:type="dxa"/>
            <w:vMerge w:val="restart"/>
            <w:tcBorders>
              <w:top w:val="nil"/>
              <w:left w:val="single" w:sz="4" w:space="0" w:color="auto"/>
              <w:bottom w:val="single" w:sz="4"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Archaeology</w:t>
            </w:r>
          </w:p>
        </w:tc>
        <w:tc>
          <w:tcPr>
            <w:tcW w:w="1769"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Cultural Relics Protection</w:t>
            </w:r>
          </w:p>
        </w:tc>
        <w:tc>
          <w:tcPr>
            <w:tcW w:w="1648"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single" w:sz="8" w:space="0" w:color="auto"/>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 Archaeology of Xia, Shang and Zhou</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 Archaeology of Han and Tang</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 Archaeology of Song and Yuan</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Music Archaeology</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4"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World History</w:t>
            </w: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History of Viet Nam</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Middle East</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Chinese History</w:t>
            </w: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Tang and Song</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Ming and Qing</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Ancient Chinese Ideology</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Ancient Science and Technology</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Modern Thoughts and Culture</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History of Particular Subjects</w:t>
            </w:r>
          </w:p>
        </w:tc>
        <w:tc>
          <w:tcPr>
            <w:tcW w:w="1648"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8"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566C14">
        <w:trPr>
          <w:gridAfter w:val="1"/>
          <w:wAfter w:w="224" w:type="dxa"/>
          <w:trHeight w:val="621"/>
        </w:trPr>
        <w:tc>
          <w:tcPr>
            <w:tcW w:w="891"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Marxism</w:t>
            </w:r>
          </w:p>
        </w:tc>
        <w:tc>
          <w:tcPr>
            <w:tcW w:w="983"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Marxism</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Principles of Marxism</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566C14">
        <w:trPr>
          <w:gridAfter w:val="1"/>
          <w:wAfter w:w="224" w:type="dxa"/>
          <w:trHeight w:val="545"/>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 xml:space="preserve">Sinicization of Marxism </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566C14">
        <w:trPr>
          <w:gridAfter w:val="1"/>
          <w:wAfter w:w="224" w:type="dxa"/>
          <w:trHeight w:val="539"/>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Education of Ideology and Politics</w:t>
            </w:r>
          </w:p>
        </w:tc>
        <w:tc>
          <w:tcPr>
            <w:tcW w:w="1648"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nil"/>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566C14">
        <w:trPr>
          <w:gridAfter w:val="1"/>
          <w:wAfter w:w="224" w:type="dxa"/>
          <w:trHeight w:val="1095"/>
        </w:trPr>
        <w:tc>
          <w:tcPr>
            <w:tcW w:w="891"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Liberal Arts</w:t>
            </w:r>
          </w:p>
        </w:tc>
        <w:tc>
          <w:tcPr>
            <w:tcW w:w="983" w:type="dxa"/>
            <w:tcBorders>
              <w:top w:val="nil"/>
              <w:left w:val="nil"/>
              <w:bottom w:val="single" w:sz="4" w:space="0" w:color="auto"/>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 xml:space="preserve">Philology </w:t>
            </w:r>
          </w:p>
        </w:tc>
        <w:tc>
          <w:tcPr>
            <w:tcW w:w="1769"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 Classical Philology</w:t>
            </w:r>
          </w:p>
        </w:tc>
        <w:tc>
          <w:tcPr>
            <w:tcW w:w="1648"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single" w:sz="8" w:space="0" w:color="auto"/>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4"/>
                <w:szCs w:val="24"/>
              </w:rPr>
            </w:pPr>
            <w:r w:rsidRPr="00051F8E">
              <w:rPr>
                <w:rFonts w:ascii="Times New Roman" w:eastAsia="宋体" w:hAnsi="Times New Roman" w:cs="Times New Roman"/>
                <w:color w:val="000000"/>
                <w:kern w:val="0"/>
                <w:sz w:val="24"/>
                <w:szCs w:val="24"/>
              </w:rPr>
              <w:t>Chinese Language Literature</w:t>
            </w: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Chinese Philology</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 xml:space="preserve"> Chinese Classsical Text</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Theory of Literature and Art</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4"/>
                <w:szCs w:val="24"/>
              </w:rPr>
            </w:pPr>
          </w:p>
        </w:tc>
        <w:tc>
          <w:tcPr>
            <w:tcW w:w="1769"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kern w:val="0"/>
                <w:sz w:val="22"/>
              </w:rPr>
            </w:pPr>
            <w:r w:rsidRPr="00051F8E">
              <w:rPr>
                <w:rFonts w:ascii="Times New Roman" w:eastAsia="宋体" w:hAnsi="Times New Roman" w:cs="Times New Roman"/>
                <w:kern w:val="0"/>
                <w:sz w:val="22"/>
              </w:rPr>
              <w:t>Linguistics and Applied Linguistics (Chinese)</w:t>
            </w:r>
          </w:p>
        </w:tc>
        <w:tc>
          <w:tcPr>
            <w:tcW w:w="1648"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8"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Law</w:t>
            </w:r>
          </w:p>
        </w:tc>
        <w:tc>
          <w:tcPr>
            <w:tcW w:w="983"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Constitutional &amp;</w:t>
            </w:r>
            <w:r w:rsidRPr="00051F8E">
              <w:rPr>
                <w:rFonts w:ascii="Times New Roman" w:eastAsia="宋体" w:hAnsi="Times New Roman" w:cs="Times New Roman"/>
                <w:color w:val="000000"/>
                <w:kern w:val="0"/>
                <w:sz w:val="22"/>
              </w:rPr>
              <w:br/>
              <w:t>Administrative Law</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Theories &amp; Institutions of Public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Fiscal Constitutionalism</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Land Use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Theory of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 xml:space="preserve"> HSK 6</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Criminal Law</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Criminal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Comparative Criminal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4"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Economic law</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Intellectual Property &amp;</w:t>
            </w:r>
            <w:r w:rsidRPr="00051F8E">
              <w:rPr>
                <w:rFonts w:ascii="Times New Roman" w:eastAsia="宋体" w:hAnsi="Times New Roman" w:cs="Times New Roman"/>
                <w:color w:val="000000"/>
                <w:kern w:val="0"/>
                <w:sz w:val="22"/>
              </w:rPr>
              <w:br/>
              <w:t xml:space="preserve">Anti-monopoly law </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4"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Competition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val="restart"/>
            <w:tcBorders>
              <w:top w:val="nil"/>
              <w:left w:val="single" w:sz="4" w:space="0" w:color="auto"/>
              <w:bottom w:val="single" w:sz="8" w:space="0" w:color="000000"/>
              <w:right w:val="single" w:sz="4" w:space="0" w:color="auto"/>
            </w:tcBorders>
            <w:shd w:val="clear" w:color="000000" w:fill="8DB4E2"/>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International Law</w:t>
            </w: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International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International Commercial Law</w:t>
            </w:r>
          </w:p>
        </w:tc>
        <w:tc>
          <w:tcPr>
            <w:tcW w:w="1648"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Financial Law</w:t>
            </w:r>
          </w:p>
        </w:tc>
        <w:tc>
          <w:tcPr>
            <w:tcW w:w="1648"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nil"/>
              <w:right w:val="single" w:sz="4"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nil"/>
              <w:right w:val="single" w:sz="8" w:space="0" w:color="auto"/>
            </w:tcBorders>
            <w:shd w:val="clear" w:color="000000" w:fill="8DB4E2"/>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val="restart"/>
            <w:tcBorders>
              <w:top w:val="nil"/>
              <w:left w:val="single" w:sz="8"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b/>
                <w:bCs/>
                <w:color w:val="000000"/>
                <w:kern w:val="0"/>
                <w:sz w:val="24"/>
                <w:szCs w:val="24"/>
              </w:rPr>
            </w:pPr>
            <w:r w:rsidRPr="00051F8E">
              <w:rPr>
                <w:rFonts w:ascii="Times New Roman" w:eastAsia="宋体" w:hAnsi="Times New Roman" w:cs="Times New Roman"/>
                <w:b/>
                <w:bCs/>
                <w:color w:val="000000"/>
                <w:kern w:val="0"/>
                <w:sz w:val="24"/>
                <w:szCs w:val="24"/>
              </w:rPr>
              <w:t>School of Foreign Studies</w:t>
            </w:r>
          </w:p>
        </w:tc>
        <w:tc>
          <w:tcPr>
            <w:tcW w:w="983" w:type="dxa"/>
            <w:vMerge w:val="restart"/>
            <w:tcBorders>
              <w:top w:val="nil"/>
              <w:left w:val="single" w:sz="4" w:space="0" w:color="auto"/>
              <w:bottom w:val="single" w:sz="8" w:space="0" w:color="000000"/>
              <w:right w:val="single" w:sz="4" w:space="0" w:color="auto"/>
            </w:tcBorders>
            <w:shd w:val="clear" w:color="000000" w:fill="C5D9F1"/>
            <w:textDirection w:val="tbRl"/>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Foreign Languages Literature </w:t>
            </w:r>
          </w:p>
        </w:tc>
        <w:tc>
          <w:tcPr>
            <w:tcW w:w="1769"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Linguistics and Applied Linguistics (Foreign Languages)</w:t>
            </w:r>
          </w:p>
        </w:tc>
        <w:tc>
          <w:tcPr>
            <w:tcW w:w="1648"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single" w:sz="8" w:space="0" w:color="auto"/>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single" w:sz="8" w:space="0" w:color="auto"/>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Translation</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Foreign Literature</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Comparative Literature</w:t>
            </w:r>
          </w:p>
        </w:tc>
        <w:tc>
          <w:tcPr>
            <w:tcW w:w="1648"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4"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4"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601F2E" w:rsidRPr="00051F8E" w:rsidTr="00051F8E">
        <w:trPr>
          <w:gridAfter w:val="1"/>
          <w:wAfter w:w="224" w:type="dxa"/>
          <w:trHeight w:val="626"/>
        </w:trPr>
        <w:tc>
          <w:tcPr>
            <w:tcW w:w="891" w:type="dxa"/>
            <w:vMerge/>
            <w:tcBorders>
              <w:top w:val="nil"/>
              <w:left w:val="single" w:sz="8"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b/>
                <w:bCs/>
                <w:color w:val="000000"/>
                <w:kern w:val="0"/>
                <w:sz w:val="24"/>
                <w:szCs w:val="24"/>
              </w:rPr>
            </w:pPr>
          </w:p>
        </w:tc>
        <w:tc>
          <w:tcPr>
            <w:tcW w:w="983" w:type="dxa"/>
            <w:vMerge/>
            <w:tcBorders>
              <w:top w:val="nil"/>
              <w:left w:val="single" w:sz="4" w:space="0" w:color="auto"/>
              <w:bottom w:val="single" w:sz="8" w:space="0" w:color="000000"/>
              <w:right w:val="single" w:sz="4" w:space="0" w:color="auto"/>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1769"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Intercultural Studies</w:t>
            </w:r>
          </w:p>
        </w:tc>
        <w:tc>
          <w:tcPr>
            <w:tcW w:w="1648"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English/Chinese</w:t>
            </w:r>
          </w:p>
        </w:tc>
        <w:tc>
          <w:tcPr>
            <w:tcW w:w="1142"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4</w:t>
            </w:r>
          </w:p>
        </w:tc>
        <w:tc>
          <w:tcPr>
            <w:tcW w:w="1781" w:type="dxa"/>
            <w:tcBorders>
              <w:top w:val="nil"/>
              <w:left w:val="nil"/>
              <w:bottom w:val="single" w:sz="8" w:space="0" w:color="auto"/>
              <w:right w:val="single" w:sz="4"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22"/>
              </w:rPr>
            </w:pPr>
            <w:r w:rsidRPr="00051F8E">
              <w:rPr>
                <w:rFonts w:ascii="Times New Roman" w:eastAsia="宋体" w:hAnsi="Times New Roman" w:cs="Times New Roman"/>
                <w:color w:val="000000"/>
                <w:kern w:val="0"/>
                <w:sz w:val="22"/>
              </w:rPr>
              <w:t>March</w:t>
            </w:r>
            <w:r w:rsidRPr="00051F8E">
              <w:rPr>
                <w:rFonts w:ascii="Times New Roman" w:eastAsia="宋体" w:hAnsi="Times New Roman" w:cs="Times New Roman"/>
                <w:kern w:val="0"/>
                <w:sz w:val="22"/>
              </w:rPr>
              <w:t>/September</w:t>
            </w:r>
          </w:p>
        </w:tc>
        <w:tc>
          <w:tcPr>
            <w:tcW w:w="1222" w:type="dxa"/>
            <w:tcBorders>
              <w:top w:val="nil"/>
              <w:left w:val="nil"/>
              <w:bottom w:val="single" w:sz="8" w:space="0" w:color="auto"/>
              <w:right w:val="single" w:sz="8" w:space="0" w:color="auto"/>
            </w:tcBorders>
            <w:shd w:val="clear" w:color="000000" w:fill="C5D9F1"/>
            <w:vAlign w:val="center"/>
            <w:hideMark/>
          </w:tcPr>
          <w:p w:rsidR="00051F8E" w:rsidRPr="00051F8E" w:rsidRDefault="00051F8E" w:rsidP="00051F8E">
            <w:pPr>
              <w:widowControl/>
              <w:jc w:val="center"/>
              <w:rPr>
                <w:rFonts w:ascii="Times New Roman" w:eastAsia="宋体" w:hAnsi="Times New Roman" w:cs="Times New Roman"/>
                <w:color w:val="000000"/>
                <w:kern w:val="0"/>
                <w:sz w:val="18"/>
                <w:szCs w:val="18"/>
              </w:rPr>
            </w:pPr>
            <w:r w:rsidRPr="00051F8E">
              <w:rPr>
                <w:rFonts w:ascii="Times New Roman" w:eastAsia="宋体" w:hAnsi="Times New Roman" w:cs="Times New Roman"/>
                <w:color w:val="000000"/>
                <w:kern w:val="0"/>
                <w:sz w:val="18"/>
                <w:szCs w:val="18"/>
              </w:rPr>
              <w:t>IELTS6.5, TOFEL 90/ HSK 5</w:t>
            </w:r>
          </w:p>
        </w:tc>
      </w:tr>
      <w:tr w:rsidR="00051F8E" w:rsidRPr="00051F8E" w:rsidTr="00051F8E">
        <w:trPr>
          <w:gridAfter w:val="1"/>
          <w:wAfter w:w="220" w:type="dxa"/>
          <w:trHeight w:val="626"/>
        </w:trPr>
        <w:tc>
          <w:tcPr>
            <w:tcW w:w="9440" w:type="dxa"/>
            <w:gridSpan w:val="7"/>
            <w:vMerge w:val="restart"/>
            <w:tcBorders>
              <w:top w:val="single" w:sz="8" w:space="0" w:color="auto"/>
              <w:left w:val="single" w:sz="8" w:space="0" w:color="auto"/>
              <w:bottom w:val="single" w:sz="8" w:space="0" w:color="000000"/>
              <w:right w:val="single" w:sz="8" w:space="0" w:color="000000"/>
            </w:tcBorders>
            <w:shd w:val="clear" w:color="000000" w:fill="538DD5"/>
            <w:vAlign w:val="center"/>
            <w:hideMark/>
          </w:tcPr>
          <w:p w:rsidR="00051F8E" w:rsidRPr="00051F8E" w:rsidRDefault="00C53A66" w:rsidP="00051F8E">
            <w:pPr>
              <w:widowControl/>
              <w:jc w:val="left"/>
              <w:rPr>
                <w:rFonts w:ascii="Times New Roman" w:eastAsia="宋体" w:hAnsi="Times New Roman" w:cs="Times New Roman"/>
                <w:color w:val="000000"/>
                <w:kern w:val="0"/>
                <w:sz w:val="22"/>
              </w:rPr>
            </w:pPr>
            <w:r w:rsidRPr="00C53A66">
              <w:rPr>
                <w:rFonts w:ascii="Times New Roman" w:eastAsia="宋体" w:hAnsi="Times New Roman" w:cs="Times New Roman"/>
                <w:color w:val="FFFFFF" w:themeColor="background1"/>
                <w:kern w:val="0"/>
                <w:sz w:val="22"/>
              </w:rPr>
              <w:t xml:space="preserve">1. Zhengzhou University offers full scholarship, President Scholarship for all successful applicants. Excellent applicants are welcome to apply. Pls submit your application at both ZZU and CSC web portal: </w:t>
            </w:r>
            <w:hyperlink r:id="rId46" w:history="1">
              <w:r w:rsidRPr="00C53A66">
                <w:rPr>
                  <w:rStyle w:val="a4"/>
                  <w:rFonts w:ascii="Times New Roman" w:eastAsia="宋体" w:hAnsi="Times New Roman" w:cs="Times New Roman"/>
                  <w:color w:val="FFFFFF" w:themeColor="background1"/>
                  <w:kern w:val="0"/>
                  <w:sz w:val="22"/>
                </w:rPr>
                <w:t>https://zzu.17gz.org</w:t>
              </w:r>
            </w:hyperlink>
            <w:r w:rsidRPr="00C53A66">
              <w:rPr>
                <w:rFonts w:ascii="Times New Roman" w:eastAsia="宋体" w:hAnsi="Times New Roman" w:cs="Times New Roman"/>
                <w:color w:val="FFFFFF" w:themeColor="background1"/>
                <w:kern w:val="0"/>
                <w:sz w:val="22"/>
              </w:rPr>
              <w:t xml:space="preserve">, </w:t>
            </w:r>
            <w:hyperlink r:id="rId47" w:history="1">
              <w:r w:rsidRPr="00C53A66">
                <w:rPr>
                  <w:rStyle w:val="a4"/>
                  <w:rFonts w:ascii="Times New Roman" w:eastAsia="宋体" w:hAnsi="Times New Roman" w:cs="Times New Roman"/>
                  <w:color w:val="FFFFFF" w:themeColor="background1"/>
                  <w:kern w:val="0"/>
                  <w:sz w:val="22"/>
                </w:rPr>
                <w:t>https://studyinchina.csc.edu.cn</w:t>
              </w:r>
            </w:hyperlink>
            <w:r w:rsidRPr="00C53A66">
              <w:rPr>
                <w:rStyle w:val="a4"/>
                <w:rFonts w:ascii="Times New Roman" w:eastAsia="宋体" w:hAnsi="Times New Roman" w:cs="Times New Roman"/>
                <w:color w:val="FFFFFF" w:themeColor="background1"/>
                <w:kern w:val="0"/>
                <w:sz w:val="22"/>
              </w:rPr>
              <w:t>.</w:t>
            </w:r>
            <w:r w:rsidRPr="00C53A66">
              <w:rPr>
                <w:rStyle w:val="a4"/>
                <w:color w:val="FFFFFF" w:themeColor="background1"/>
              </w:rPr>
              <w:br/>
            </w:r>
            <w:r>
              <w:rPr>
                <w:rFonts w:ascii="Times New Roman" w:eastAsia="宋体" w:hAnsi="Times New Roman" w:cs="Times New Roman"/>
                <w:color w:val="FFFFFF" w:themeColor="background1"/>
                <w:kern w:val="0"/>
                <w:sz w:val="22"/>
              </w:rPr>
              <w:t>2</w:t>
            </w:r>
            <w:r w:rsidRPr="00C53A66">
              <w:rPr>
                <w:rFonts w:ascii="Times New Roman" w:eastAsia="宋体" w:hAnsi="Times New Roman" w:cs="Times New Roman"/>
                <w:color w:val="FFFFFF" w:themeColor="background1"/>
                <w:kern w:val="0"/>
                <w:sz w:val="22"/>
              </w:rPr>
              <w:t>. There are two intakes each year, March intake and September intake. But for programs offered in School of Clinical Medicine, only September intake is available.</w:t>
            </w:r>
            <w:r w:rsidRPr="00C53A66">
              <w:rPr>
                <w:rFonts w:ascii="Times New Roman" w:eastAsia="宋体" w:hAnsi="Times New Roman" w:cs="Times New Roman"/>
                <w:color w:val="FFFFFF" w:themeColor="background1"/>
                <w:kern w:val="0"/>
                <w:sz w:val="22"/>
              </w:rPr>
              <w:br/>
            </w:r>
            <w:r>
              <w:rPr>
                <w:rFonts w:ascii="Times New Roman" w:eastAsia="宋体" w:hAnsi="Times New Roman" w:cs="Times New Roman"/>
                <w:color w:val="FFFFFF" w:themeColor="background1"/>
                <w:kern w:val="0"/>
                <w:sz w:val="22"/>
              </w:rPr>
              <w:t>3</w:t>
            </w:r>
            <w:r w:rsidRPr="00C53A66">
              <w:rPr>
                <w:rFonts w:ascii="Times New Roman" w:eastAsia="宋体" w:hAnsi="Times New Roman" w:cs="Times New Roman"/>
                <w:color w:val="FFFFFF" w:themeColor="background1"/>
                <w:kern w:val="0"/>
                <w:sz w:val="22"/>
              </w:rPr>
              <w:t>. Applicants should discuss the research field and instruction language with potential supervisor.</w:t>
            </w:r>
          </w:p>
        </w:tc>
      </w:tr>
      <w:tr w:rsidR="00987418" w:rsidRPr="00051F8E" w:rsidTr="00051F8E">
        <w:trPr>
          <w:gridAfter w:val="1"/>
          <w:wAfter w:w="220" w:type="dxa"/>
          <w:trHeight w:val="626"/>
        </w:trPr>
        <w:tc>
          <w:tcPr>
            <w:tcW w:w="9440" w:type="dxa"/>
            <w:gridSpan w:val="7"/>
            <w:vMerge/>
            <w:tcBorders>
              <w:top w:val="single" w:sz="8" w:space="0" w:color="auto"/>
              <w:left w:val="single" w:sz="8" w:space="0" w:color="auto"/>
              <w:bottom w:val="single" w:sz="8" w:space="0" w:color="000000"/>
              <w:right w:val="single" w:sz="8" w:space="0" w:color="000000"/>
            </w:tcBorders>
            <w:shd w:val="clear" w:color="000000" w:fill="538DD5"/>
            <w:vAlign w:val="center"/>
          </w:tcPr>
          <w:p w:rsidR="00987418" w:rsidRPr="00051F8E" w:rsidRDefault="00987418" w:rsidP="00051F8E">
            <w:pPr>
              <w:widowControl/>
              <w:jc w:val="left"/>
              <w:rPr>
                <w:rFonts w:ascii="Times New Roman" w:eastAsia="宋体" w:hAnsi="Times New Roman" w:cs="Times New Roman"/>
                <w:color w:val="000000"/>
                <w:kern w:val="0"/>
                <w:sz w:val="22"/>
              </w:rPr>
            </w:pPr>
          </w:p>
        </w:tc>
      </w:tr>
      <w:tr w:rsidR="00051F8E" w:rsidRPr="00051F8E" w:rsidTr="00051F8E">
        <w:trPr>
          <w:trHeight w:val="1848"/>
        </w:trPr>
        <w:tc>
          <w:tcPr>
            <w:tcW w:w="9440" w:type="dxa"/>
            <w:gridSpan w:val="7"/>
            <w:vMerge/>
            <w:tcBorders>
              <w:top w:val="single" w:sz="8" w:space="0" w:color="auto"/>
              <w:left w:val="single" w:sz="8" w:space="0" w:color="auto"/>
              <w:bottom w:val="single" w:sz="8" w:space="0" w:color="000000"/>
              <w:right w:val="single" w:sz="8" w:space="0" w:color="000000"/>
            </w:tcBorders>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c>
          <w:tcPr>
            <w:tcW w:w="220" w:type="dxa"/>
            <w:tcBorders>
              <w:top w:val="nil"/>
              <w:left w:val="nil"/>
              <w:bottom w:val="nil"/>
              <w:right w:val="nil"/>
            </w:tcBorders>
            <w:shd w:val="clear" w:color="auto" w:fill="auto"/>
            <w:noWrap/>
            <w:vAlign w:val="center"/>
            <w:hideMark/>
          </w:tcPr>
          <w:p w:rsidR="00051F8E" w:rsidRPr="00051F8E" w:rsidRDefault="00051F8E" w:rsidP="00051F8E">
            <w:pPr>
              <w:widowControl/>
              <w:jc w:val="left"/>
              <w:rPr>
                <w:rFonts w:ascii="Times New Roman" w:eastAsia="宋体" w:hAnsi="Times New Roman" w:cs="Times New Roman"/>
                <w:color w:val="000000"/>
                <w:kern w:val="0"/>
                <w:sz w:val="22"/>
              </w:rPr>
            </w:pPr>
          </w:p>
        </w:tc>
      </w:tr>
    </w:tbl>
    <w:p w:rsidR="004F7AEE" w:rsidRDefault="004F7AEE" w:rsidP="00F7210A"/>
    <w:p w:rsidR="00EA731A" w:rsidRPr="00EA731A" w:rsidRDefault="00EA731A" w:rsidP="00EA731A">
      <w:pPr>
        <w:pStyle w:val="1"/>
      </w:pPr>
      <w:r w:rsidRPr="00EA731A">
        <w:rPr>
          <w:rFonts w:hint="eastAsia"/>
        </w:rPr>
        <w:t>TUITION AND FEE STRUCTURES</w:t>
      </w:r>
    </w:p>
    <w:p w:rsidR="00EA731A" w:rsidRPr="00EA731A" w:rsidRDefault="00EA731A" w:rsidP="00EA731A">
      <w:r w:rsidRPr="00EA731A">
        <w:t>Tuition consists of the cost of your study in the University, and charges of registration, tuition, supervision, examinations, and graduation. Payment of fees will entitle you to membership of the Library, the Students' Union, and the Athletic Union.</w:t>
      </w:r>
    </w:p>
    <w:p w:rsidR="00EA731A" w:rsidRPr="00EA731A" w:rsidRDefault="00EA731A" w:rsidP="00EA731A"/>
    <w:p w:rsidR="00EA731A" w:rsidRPr="00EA731A" w:rsidRDefault="00EA731A" w:rsidP="00EA731A">
      <w:r w:rsidRPr="00EA731A">
        <w:t>To provide you with certainty in your financial planning, we have fixed tuition fees for new international students for the duration of their course. Any offer of a place at the University is made on the understanding that you have sufficient funds to pay for your tuition fees and your living expenses for the entire duration of your period of study. Except the applicant with full scholarship, they will have their tuition, lodging, registration fee covered by the scholarship.</w:t>
      </w:r>
    </w:p>
    <w:p w:rsidR="00EA731A" w:rsidRDefault="00EA731A" w:rsidP="00EA731A"/>
    <w:p w:rsidR="00EA731A" w:rsidRPr="00EA731A" w:rsidRDefault="00EA731A" w:rsidP="00EA731A">
      <w:r w:rsidRPr="00EA731A">
        <w:t>Fees vary for each program is as following. Details of individual program fees can be found in the profiles of the program.</w:t>
      </w:r>
    </w:p>
    <w:p w:rsidR="00EA731A" w:rsidRPr="00EA731A" w:rsidRDefault="00EA731A" w:rsidP="00EA731A"/>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67"/>
        <w:gridCol w:w="3253"/>
        <w:gridCol w:w="2060"/>
        <w:gridCol w:w="3637"/>
        <w:gridCol w:w="3557"/>
      </w:tblGrid>
      <w:tr w:rsidR="00EA731A" w:rsidRPr="00EA731A" w:rsidTr="00566C14">
        <w:tc>
          <w:tcPr>
            <w:tcW w:w="0" w:type="auto"/>
            <w:gridSpan w:val="2"/>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6D45C7" w:rsidRDefault="00EA731A" w:rsidP="00EA731A">
            <w:pPr>
              <w:rPr>
                <w:color w:val="FFFFFF" w:themeColor="background1"/>
              </w:rPr>
            </w:pPr>
            <w:r w:rsidRPr="006D45C7">
              <w:rPr>
                <w:b/>
                <w:bCs/>
                <w:color w:val="FFFFFF" w:themeColor="background1"/>
              </w:rPr>
              <w:t>Program</w:t>
            </w:r>
          </w:p>
        </w:tc>
        <w:tc>
          <w:tcPr>
            <w:tcW w:w="0" w:type="auto"/>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6D45C7" w:rsidRDefault="00EA731A" w:rsidP="00EA731A">
            <w:pPr>
              <w:rPr>
                <w:color w:val="FFFFFF" w:themeColor="background1"/>
              </w:rPr>
            </w:pPr>
            <w:r w:rsidRPr="006D45C7">
              <w:rPr>
                <w:b/>
                <w:bCs/>
                <w:color w:val="FFFFFF" w:themeColor="background1"/>
              </w:rPr>
              <w:t>Subject Category</w:t>
            </w:r>
          </w:p>
        </w:tc>
        <w:tc>
          <w:tcPr>
            <w:tcW w:w="0" w:type="auto"/>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6D45C7" w:rsidRDefault="00EA731A" w:rsidP="00EA731A">
            <w:pPr>
              <w:rPr>
                <w:color w:val="FFFFFF" w:themeColor="background1"/>
              </w:rPr>
            </w:pPr>
            <w:r w:rsidRPr="006D45C7">
              <w:rPr>
                <w:b/>
                <w:bCs/>
                <w:color w:val="FFFFFF" w:themeColor="background1"/>
              </w:rPr>
              <w:t>Program Instructed in Chinese</w:t>
            </w:r>
          </w:p>
        </w:tc>
        <w:tc>
          <w:tcPr>
            <w:tcW w:w="0" w:type="auto"/>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6D45C7" w:rsidRDefault="00EA731A" w:rsidP="00EA731A">
            <w:pPr>
              <w:rPr>
                <w:color w:val="FFFFFF" w:themeColor="background1"/>
              </w:rPr>
            </w:pPr>
            <w:r w:rsidRPr="006D45C7">
              <w:rPr>
                <w:b/>
                <w:bCs/>
                <w:color w:val="FFFFFF" w:themeColor="background1"/>
              </w:rPr>
              <w:t>Program Instructed in English</w:t>
            </w:r>
          </w:p>
        </w:tc>
      </w:tr>
      <w:tr w:rsidR="00EA731A" w:rsidRPr="00EA731A" w:rsidTr="006D45C7">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Non-Degree</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Chinese 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1stCategory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7500Yuan/Semester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Foundation (Business)</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1stCategory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B124C" w:rsidP="00EA731A">
            <w:r>
              <w:rPr>
                <w:rFonts w:hint="eastAsia"/>
              </w:rPr>
              <w:t>30</w:t>
            </w:r>
            <w:r w:rsidR="00EA731A" w:rsidRPr="00EA731A">
              <w:t>00Yuan/Semester</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C03F1" w:rsidP="00EA731A">
            <w:r>
              <w:rPr>
                <w:rFonts w:hint="eastAsia"/>
              </w:rPr>
              <w:t>5</w:t>
            </w:r>
            <w:r w:rsidR="00EA731A" w:rsidRPr="00EA731A">
              <w:t>000Yuan/Semester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Foundation (Sci &amp; Tech)</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2stCategory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C03F1" w:rsidP="00EA731A">
            <w:r>
              <w:rPr>
                <w:rFonts w:hint="eastAsia"/>
              </w:rPr>
              <w:t>5</w:t>
            </w:r>
            <w:r w:rsidR="00EA731A" w:rsidRPr="00EA731A">
              <w:t>000Yuan/Semester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Foundation (Medicine)</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3rdCategory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6D45C7">
            <w:r w:rsidRPr="00EA731A">
              <w:t>1</w:t>
            </w:r>
            <w:r w:rsidR="006D45C7">
              <w:rPr>
                <w:rFonts w:hint="eastAsia"/>
              </w:rPr>
              <w:t>5</w:t>
            </w:r>
            <w:r w:rsidRPr="00EA731A">
              <w:t>000Yuan/</w:t>
            </w:r>
            <w:r w:rsidR="006D45C7">
              <w:rPr>
                <w:rFonts w:hint="eastAsia"/>
              </w:rPr>
              <w:t>Year</w:t>
            </w:r>
          </w:p>
        </w:tc>
      </w:tr>
      <w:tr w:rsidR="00EA731A" w:rsidRPr="00EA731A" w:rsidTr="006D45C7">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Degree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A731A" w:rsidRPr="00EA731A" w:rsidRDefault="006D45C7" w:rsidP="00EA731A">
            <w:r>
              <w:rPr>
                <w:rFonts w:hint="eastAsia"/>
              </w:rPr>
              <w:t>Bachelor</w:t>
            </w:r>
            <w:r w:rsidR="00EA731A" w:rsidRPr="00EA731A">
              <w:t xml:space="preserve"> Program</w:t>
            </w:r>
          </w:p>
          <w:p w:rsidR="00EA731A" w:rsidRPr="00EA731A" w:rsidRDefault="00EA731A" w:rsidP="00EA731A">
            <w:r w:rsidRPr="00EA731A">
              <w:t>(General Scholar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1stCategory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18000Yuan/Year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23000Yuan/Year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2ndCategory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20000Yuan/Year</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25000Yuan/Year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3rdCategory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30000Yuan/Year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35000Yuan/Year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Master Program</w:t>
            </w:r>
          </w:p>
          <w:p w:rsidR="00EA731A" w:rsidRPr="00EA731A" w:rsidRDefault="00EA731A" w:rsidP="00EA731A">
            <w:r w:rsidRPr="00EA731A">
              <w:t>(Advanced Scholar Program)</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1stCategory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25000Yuan/Year</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30000Yuan/Year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2ndCategory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27000Yuan/Year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32000Yuan/Year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3rdCategory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34000Yuan/Year</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39000Yuan/Year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Doctoral Program</w:t>
            </w:r>
          </w:p>
          <w:p w:rsidR="00EA731A" w:rsidRPr="00EA731A" w:rsidRDefault="00EA731A" w:rsidP="00EA731A">
            <w:r w:rsidRPr="00EA731A">
              <w:t>(Research Scholar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1stCategory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30000Yuan/Year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35000Yuan/Year</w:t>
            </w:r>
          </w:p>
        </w:tc>
      </w:tr>
      <w:tr w:rsidR="00EA731A" w:rsidRPr="00EA731A" w:rsidTr="006D45C7">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2ndCategory</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38000Yuan/Year</w:t>
            </w:r>
          </w:p>
        </w:tc>
        <w:tc>
          <w:tcPr>
            <w:tcW w:w="0" w:type="auto"/>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rsidR="00EA731A" w:rsidRPr="00EA731A" w:rsidRDefault="00EA731A" w:rsidP="00EA731A">
            <w:r w:rsidRPr="00EA731A">
              <w:t>43000Yuan/Year</w:t>
            </w:r>
          </w:p>
        </w:tc>
      </w:tr>
      <w:tr w:rsidR="00EA731A" w:rsidRPr="00EA731A" w:rsidTr="00566C14">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vMerge/>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3rdCategory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45000Yuan/Year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50000Yuan/Year</w:t>
            </w:r>
          </w:p>
        </w:tc>
      </w:tr>
    </w:tbl>
    <w:p w:rsidR="00EA731A" w:rsidRPr="00EA731A" w:rsidRDefault="00EA731A" w:rsidP="00EA731A">
      <w:r w:rsidRPr="00EA731A">
        <w:t>Note：</w:t>
      </w:r>
    </w:p>
    <w:p w:rsidR="00EA731A" w:rsidRPr="00EA731A" w:rsidRDefault="00EA731A" w:rsidP="00EA731A">
      <w:r w:rsidRPr="00EA731A">
        <w:t>1st Category Subject：Literature, Philosophy,</w:t>
      </w:r>
      <w:r w:rsidR="00301A12">
        <w:rPr>
          <w:rFonts w:hint="eastAsia"/>
        </w:rPr>
        <w:t xml:space="preserve"> </w:t>
      </w:r>
      <w:r w:rsidRPr="00EA731A">
        <w:t>Economics,</w:t>
      </w:r>
      <w:r w:rsidR="00301A12">
        <w:rPr>
          <w:rFonts w:hint="eastAsia"/>
        </w:rPr>
        <w:t xml:space="preserve"> </w:t>
      </w:r>
      <w:r w:rsidRPr="00EA731A">
        <w:t>Law, Education,</w:t>
      </w:r>
      <w:r w:rsidR="00301A12">
        <w:rPr>
          <w:rFonts w:hint="eastAsia"/>
        </w:rPr>
        <w:t xml:space="preserve"> </w:t>
      </w:r>
      <w:r w:rsidRPr="00EA731A">
        <w:t>History, Management；</w:t>
      </w:r>
    </w:p>
    <w:p w:rsidR="00EA731A" w:rsidRPr="00EA731A" w:rsidRDefault="00EA731A" w:rsidP="00EA731A">
      <w:r w:rsidRPr="00EA731A">
        <w:t>2nd Category Subject：Science, Engineering,</w:t>
      </w:r>
      <w:r w:rsidR="00301A12">
        <w:rPr>
          <w:rFonts w:hint="eastAsia"/>
        </w:rPr>
        <w:t xml:space="preserve"> </w:t>
      </w:r>
      <w:r w:rsidRPr="00EA731A">
        <w:t>Agriculture；</w:t>
      </w:r>
    </w:p>
    <w:p w:rsidR="00EA731A" w:rsidRPr="00EA731A" w:rsidRDefault="00EA731A" w:rsidP="00EA731A">
      <w:r w:rsidRPr="00EA731A">
        <w:t>3rd Category Subject：</w:t>
      </w:r>
      <w:r w:rsidR="00301A12">
        <w:rPr>
          <w:rFonts w:hint="eastAsia"/>
        </w:rPr>
        <w:t xml:space="preserve">Fine </w:t>
      </w:r>
      <w:r w:rsidRPr="00EA731A">
        <w:t>Art</w:t>
      </w:r>
      <w:r w:rsidR="00301A12">
        <w:rPr>
          <w:rFonts w:hint="eastAsia"/>
        </w:rPr>
        <w:t xml:space="preserve">, </w:t>
      </w:r>
      <w:r w:rsidRPr="00EA731A">
        <w:t>Medicine.</w:t>
      </w:r>
    </w:p>
    <w:p w:rsidR="00EA731A" w:rsidRPr="00EA731A" w:rsidRDefault="00EA731A" w:rsidP="00EA731A"/>
    <w:p w:rsidR="00EA731A" w:rsidRPr="00EA731A" w:rsidRDefault="00EA731A" w:rsidP="00EA731A">
      <w:r w:rsidRPr="00EA731A">
        <w:t>Besides the tuition fees, there are also several other fees that international students should consider. These fees are: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23"/>
        <w:gridCol w:w="11051"/>
      </w:tblGrid>
      <w:tr w:rsidR="00CB2107" w:rsidRPr="006A6E87" w:rsidTr="006A6E87">
        <w:trPr>
          <w:trHeight w:val="438"/>
        </w:trPr>
        <w:tc>
          <w:tcPr>
            <w:tcW w:w="0" w:type="auto"/>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CB2107" w:rsidRDefault="00EA731A" w:rsidP="00EA731A">
            <w:pPr>
              <w:rPr>
                <w:rFonts w:ascii="Times New Roman" w:hAnsi="Times New Roman" w:cs="Times New Roman"/>
                <w:color w:val="FFFFFF" w:themeColor="background1"/>
                <w:sz w:val="28"/>
                <w:szCs w:val="28"/>
              </w:rPr>
            </w:pPr>
            <w:r w:rsidRPr="00CB2107">
              <w:rPr>
                <w:rFonts w:ascii="Times New Roman" w:hAnsi="Times New Roman" w:cs="Times New Roman"/>
                <w:b/>
                <w:bCs/>
                <w:color w:val="FFFFFF" w:themeColor="background1"/>
                <w:sz w:val="28"/>
                <w:szCs w:val="28"/>
              </w:rPr>
              <w:t>Items</w:t>
            </w:r>
          </w:p>
        </w:tc>
        <w:tc>
          <w:tcPr>
            <w:tcW w:w="0" w:type="auto"/>
            <w:tcBorders>
              <w:top w:val="outset" w:sz="6" w:space="0" w:color="auto"/>
              <w:left w:val="outset" w:sz="6" w:space="0" w:color="auto"/>
              <w:bottom w:val="outset" w:sz="6" w:space="0" w:color="auto"/>
              <w:right w:val="outset" w:sz="6" w:space="0" w:color="auto"/>
            </w:tcBorders>
            <w:shd w:val="clear" w:color="auto" w:fill="2E74B5" w:themeFill="accent5" w:themeFillShade="BF"/>
            <w:vAlign w:val="center"/>
            <w:hideMark/>
          </w:tcPr>
          <w:p w:rsidR="00EA731A" w:rsidRPr="00CB2107" w:rsidRDefault="00EA731A" w:rsidP="00EA731A">
            <w:pPr>
              <w:rPr>
                <w:rFonts w:ascii="Times New Roman" w:hAnsi="Times New Roman" w:cs="Times New Roman"/>
                <w:color w:val="FFFFFF" w:themeColor="background1"/>
                <w:sz w:val="28"/>
                <w:szCs w:val="28"/>
              </w:rPr>
            </w:pPr>
            <w:r w:rsidRPr="00CB2107">
              <w:rPr>
                <w:rFonts w:ascii="Times New Roman" w:hAnsi="Times New Roman" w:cs="Times New Roman"/>
                <w:b/>
                <w:bCs/>
                <w:color w:val="FFFFFF" w:themeColor="background1"/>
                <w:sz w:val="28"/>
                <w:szCs w:val="28"/>
              </w:rPr>
              <w:t>Estimated Amount</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Application Fee</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¥800 (</w:t>
            </w:r>
            <w:r w:rsidR="00CB2107">
              <w:rPr>
                <w:rFonts w:hint="eastAsia"/>
              </w:rPr>
              <w:t xml:space="preserve">charged </w:t>
            </w:r>
            <w:r w:rsidRPr="00EA731A">
              <w:t>only when application is successful, and paid at registration time)</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EA731A">
            <w:r w:rsidRPr="00EA731A">
              <w:t>Registration Fee</w:t>
            </w:r>
          </w:p>
        </w:tc>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CB2107">
            <w:r w:rsidRPr="00EA731A">
              <w:t>Free (For students recruited after 2022)</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Text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¥ 800/year (estimated)</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EA731A">
            <w:r w:rsidRPr="00EA731A">
              <w:t>Lodging fee</w:t>
            </w:r>
          </w:p>
        </w:tc>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CB2107" w:rsidRDefault="006D45C7" w:rsidP="006D45C7">
            <w:r>
              <w:rPr>
                <w:rFonts w:hint="eastAsia"/>
              </w:rPr>
              <w:t xml:space="preserve">Two types of on-campus dormitory: </w:t>
            </w:r>
            <w:r w:rsidR="00F23293">
              <w:rPr>
                <w:rFonts w:hint="eastAsia"/>
              </w:rPr>
              <w:t xml:space="preserve">The price is </w:t>
            </w:r>
            <w:r w:rsidR="00EA731A" w:rsidRPr="00EA731A">
              <w:t>¥</w:t>
            </w:r>
            <w:r>
              <w:rPr>
                <w:rFonts w:hint="eastAsia"/>
              </w:rPr>
              <w:t xml:space="preserve">15 </w:t>
            </w:r>
            <w:r w:rsidR="00CB2107">
              <w:rPr>
                <w:rFonts w:hint="eastAsia"/>
              </w:rPr>
              <w:t>and</w:t>
            </w:r>
            <w:r>
              <w:rPr>
                <w:rFonts w:hint="eastAsia"/>
              </w:rPr>
              <w:t xml:space="preserve"> 30/day, around </w:t>
            </w:r>
            <w:r w:rsidR="00F23293" w:rsidRPr="00EA731A">
              <w:t>¥</w:t>
            </w:r>
            <w:r>
              <w:rPr>
                <w:rFonts w:hint="eastAsia"/>
              </w:rPr>
              <w:t xml:space="preserve">5000 </w:t>
            </w:r>
            <w:r w:rsidR="00F23293">
              <w:rPr>
                <w:rFonts w:hint="eastAsia"/>
              </w:rPr>
              <w:t>and</w:t>
            </w:r>
            <w:r>
              <w:rPr>
                <w:rFonts w:hint="eastAsia"/>
              </w:rPr>
              <w:t xml:space="preserve"> </w:t>
            </w:r>
            <w:r w:rsidR="00F23293" w:rsidRPr="00EA731A">
              <w:t>¥</w:t>
            </w:r>
            <w:r>
              <w:rPr>
                <w:rFonts w:hint="eastAsia"/>
              </w:rPr>
              <w:t>10,000/year</w:t>
            </w:r>
            <w:r w:rsidR="00CB2107">
              <w:rPr>
                <w:rFonts w:hint="eastAsia"/>
              </w:rPr>
              <w:t xml:space="preserve">. </w:t>
            </w:r>
          </w:p>
          <w:p w:rsidR="00EA731A" w:rsidRPr="00EA731A" w:rsidRDefault="00CB2107" w:rsidP="00740176">
            <w:r>
              <w:rPr>
                <w:rFonts w:hint="eastAsia"/>
              </w:rPr>
              <w:t xml:space="preserve">Off-campus 2-bedroom flat for two persons, the price is around </w:t>
            </w:r>
            <w:r w:rsidR="00F23293" w:rsidRPr="00EA731A">
              <w:t>¥</w:t>
            </w:r>
            <w:r>
              <w:rPr>
                <w:rFonts w:hint="eastAsia"/>
              </w:rPr>
              <w:t>1,</w:t>
            </w:r>
            <w:r w:rsidR="00740176">
              <w:rPr>
                <w:rFonts w:hint="eastAsia"/>
              </w:rPr>
              <w:t>3</w:t>
            </w:r>
            <w:r>
              <w:rPr>
                <w:rFonts w:hint="eastAsia"/>
              </w:rPr>
              <w:t>000-25,000/year</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Meal</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301A12">
            <w:r w:rsidRPr="00EA731A">
              <w:t>¥ 1000/month (estimated)</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EA731A">
            <w:r w:rsidRPr="00EA731A">
              <w:t>Comprehensive Insurance</w:t>
            </w:r>
            <w:r w:rsidR="00C7577E">
              <w:rPr>
                <w:rFonts w:hint="eastAsi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740176">
            <w:r w:rsidRPr="00EA731A">
              <w:t>¥ </w:t>
            </w:r>
            <w:r w:rsidR="00740176">
              <w:rPr>
                <w:rFonts w:hint="eastAsia"/>
              </w:rPr>
              <w:t>10</w:t>
            </w:r>
            <w:r w:rsidRPr="00EA731A">
              <w:t>00 </w:t>
            </w:r>
            <w:r w:rsidR="00F23293">
              <w:rPr>
                <w:rFonts w:hint="eastAsia"/>
              </w:rPr>
              <w:t>/</w:t>
            </w:r>
            <w:r w:rsidRPr="00EA731A">
              <w:t>year</w:t>
            </w:r>
            <w:r w:rsidR="00C7577E">
              <w:rPr>
                <w:rFonts w:hint="eastAsia"/>
              </w:rPr>
              <w:t xml:space="preserve">      *</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Physical Examination Fee</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EA731A">
            <w:r w:rsidRPr="00EA731A">
              <w:t>¥ 500</w:t>
            </w:r>
            <w:r w:rsidR="00F23293">
              <w:rPr>
                <w:rFonts w:hint="eastAsia"/>
              </w:rPr>
              <w:t xml:space="preserve"> </w:t>
            </w:r>
          </w:p>
        </w:tc>
      </w:tr>
      <w:tr w:rsidR="00CB2107" w:rsidRPr="00EA731A" w:rsidTr="00CB2107">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EA731A">
            <w:r w:rsidRPr="00EA731A">
              <w:t>Residence Permit Fee</w:t>
            </w:r>
          </w:p>
        </w:tc>
        <w:tc>
          <w:tcPr>
            <w:tcW w:w="0" w:type="auto"/>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rsidR="00EA731A" w:rsidRPr="00EA731A" w:rsidRDefault="00EA731A" w:rsidP="00EA731A">
            <w:r w:rsidRPr="00EA731A">
              <w:t>¥ 430/time (For one year or more than one year study)</w:t>
            </w:r>
            <w:r w:rsidR="00C7577E">
              <w:rPr>
                <w:rFonts w:hint="eastAsia"/>
              </w:rPr>
              <w:t xml:space="preserve">       *</w:t>
            </w:r>
          </w:p>
        </w:tc>
      </w:tr>
      <w:tr w:rsidR="00CB2107" w:rsidRPr="00EA731A" w:rsidTr="006D45C7">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EA731A" w:rsidP="006A6E87">
            <w:r w:rsidRPr="00EA731A">
              <w:t>Other</w:t>
            </w:r>
            <w:r w:rsidR="006A6E87">
              <w:rPr>
                <w:rFonts w:hint="eastAsia"/>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EA731A" w:rsidRPr="00EA731A" w:rsidRDefault="00F23293" w:rsidP="00301A12">
            <w:r>
              <w:t xml:space="preserve">¥ </w:t>
            </w:r>
            <w:r w:rsidR="00EA731A" w:rsidRPr="00EA731A">
              <w:t>5,000</w:t>
            </w:r>
            <w:r>
              <w:rPr>
                <w:rFonts w:hint="eastAsia"/>
              </w:rPr>
              <w:t>-10,000</w:t>
            </w:r>
            <w:r w:rsidR="00EA731A" w:rsidRPr="00EA731A">
              <w:t>/year (Estimated amount for clothes, traffic, mobile phone, etc for one year)</w:t>
            </w:r>
          </w:p>
        </w:tc>
      </w:tr>
    </w:tbl>
    <w:p w:rsidR="00EA731A" w:rsidRPr="00EA731A" w:rsidRDefault="00EA731A" w:rsidP="00EA731A">
      <w:r w:rsidRPr="00EA731A">
        <w:t>NOTE:</w:t>
      </w:r>
    </w:p>
    <w:p w:rsidR="00EA731A" w:rsidRPr="00EA731A" w:rsidRDefault="00EA731A" w:rsidP="00EA731A">
      <w:r w:rsidRPr="00EA731A">
        <w:rPr>
          <w:rFonts w:ascii="等线" w:eastAsia="等线" w:hAnsi="等线" w:cs="等线" w:hint="eastAsia"/>
        </w:rPr>
        <w:t> 1. ZZU requires all foreign students to be covered by the Comprehensive Insurance Plan of Foreign Students sponsored by Ping-An of China, which includes Accidental Injury Medical Treatment Insurance and Hospitalization Medical Insurance, not covering out</w:t>
      </w:r>
      <w:r w:rsidRPr="00EA731A">
        <w:t>-patient treatment expenses of common disease.</w:t>
      </w:r>
    </w:p>
    <w:p w:rsidR="00EA731A" w:rsidRPr="00EA731A" w:rsidRDefault="00EA731A" w:rsidP="00EA731A">
      <w:r w:rsidRPr="00EA731A">
        <w:rPr>
          <w:rFonts w:ascii="等线" w:eastAsia="等线" w:hAnsi="等线" w:cs="等线" w:hint="eastAsia"/>
        </w:rPr>
        <w:t> 2. Residence Permit Fee is billed by Immigration Department.</w:t>
      </w:r>
    </w:p>
    <w:sectPr w:rsidR="00EA731A" w:rsidRPr="00EA731A" w:rsidSect="00CC0DC6">
      <w:pgSz w:w="16838" w:h="11906" w:orient="landscape"/>
      <w:pgMar w:top="1276" w:right="1440" w:bottom="993"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88" w:rsidRDefault="006C4188" w:rsidP="00F01ADB">
      <w:r>
        <w:separator/>
      </w:r>
    </w:p>
  </w:endnote>
  <w:endnote w:type="continuationSeparator" w:id="1">
    <w:p w:rsidR="006C4188" w:rsidRDefault="006C4188" w:rsidP="00F0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ernard MT Condensed">
    <w:panose1 w:val="02050806060905020404"/>
    <w:charset w:val="00"/>
    <w:family w:val="roman"/>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Bell MT">
    <w:panose1 w:val="0202050306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664325"/>
      <w:docPartObj>
        <w:docPartGallery w:val="Page Numbers (Bottom of Page)"/>
        <w:docPartUnique/>
      </w:docPartObj>
    </w:sdtPr>
    <w:sdtContent>
      <w:p w:rsidR="00633AFD" w:rsidRDefault="00633AFD">
        <w:pPr>
          <w:pStyle w:val="a7"/>
          <w:jc w:val="center"/>
        </w:pPr>
        <w:fldSimple w:instr="PAGE   \* MERGEFORMAT">
          <w:r w:rsidR="006C4188" w:rsidRPr="006C4188">
            <w:rPr>
              <w:noProof/>
              <w:lang w:val="zh-CN"/>
            </w:rPr>
            <w:t>0</w:t>
          </w:r>
        </w:fldSimple>
      </w:p>
    </w:sdtContent>
  </w:sdt>
  <w:p w:rsidR="00633AFD" w:rsidRDefault="00633A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88" w:rsidRDefault="006C4188" w:rsidP="00F01ADB">
      <w:r>
        <w:separator/>
      </w:r>
    </w:p>
  </w:footnote>
  <w:footnote w:type="continuationSeparator" w:id="1">
    <w:p w:rsidR="006C4188" w:rsidRDefault="006C4188" w:rsidP="00F0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362"/>
    <w:multiLevelType w:val="hybridMultilevel"/>
    <w:tmpl w:val="0728D184"/>
    <w:lvl w:ilvl="0" w:tplc="F3547F7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C10C0D"/>
    <w:multiLevelType w:val="hybridMultilevel"/>
    <w:tmpl w:val="0F7076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BE7216"/>
    <w:multiLevelType w:val="hybridMultilevel"/>
    <w:tmpl w:val="32347178"/>
    <w:lvl w:ilvl="0" w:tplc="370416E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FA2F0E"/>
    <w:multiLevelType w:val="hybridMultilevel"/>
    <w:tmpl w:val="E15050F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nsid w:val="2D4C6B1A"/>
    <w:multiLevelType w:val="hybridMultilevel"/>
    <w:tmpl w:val="76947188"/>
    <w:lvl w:ilvl="0" w:tplc="AD7840C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A92EBF"/>
    <w:multiLevelType w:val="hybridMultilevel"/>
    <w:tmpl w:val="C7F48040"/>
    <w:lvl w:ilvl="0" w:tplc="651AE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906A60"/>
    <w:multiLevelType w:val="hybridMultilevel"/>
    <w:tmpl w:val="C0528292"/>
    <w:lvl w:ilvl="0" w:tplc="712AE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3C188D"/>
    <w:multiLevelType w:val="hybridMultilevel"/>
    <w:tmpl w:val="61568C6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nsid w:val="58AC7C09"/>
    <w:multiLevelType w:val="hybridMultilevel"/>
    <w:tmpl w:val="E6AE572C"/>
    <w:lvl w:ilvl="0" w:tplc="21F62B34">
      <w:start w:val="3500"/>
      <w:numFmt w:val="bullet"/>
      <w:lvlText w:val=""/>
      <w:lvlJc w:val="left"/>
      <w:pPr>
        <w:ind w:left="720" w:hanging="360"/>
      </w:pPr>
      <w:rPr>
        <w:rFonts w:ascii="Wingdings" w:eastAsia="宋体"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64184656"/>
    <w:multiLevelType w:val="hybridMultilevel"/>
    <w:tmpl w:val="31D2BFCA"/>
    <w:lvl w:ilvl="0" w:tplc="AE466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5B21A2"/>
    <w:multiLevelType w:val="hybridMultilevel"/>
    <w:tmpl w:val="3CBED572"/>
    <w:lvl w:ilvl="0" w:tplc="612A25F2">
      <w:start w:val="3500"/>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2FE4E5D"/>
    <w:multiLevelType w:val="hybridMultilevel"/>
    <w:tmpl w:val="8CC00472"/>
    <w:lvl w:ilvl="0" w:tplc="4D58B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3B0245"/>
    <w:multiLevelType w:val="hybridMultilevel"/>
    <w:tmpl w:val="8AAA0738"/>
    <w:lvl w:ilvl="0" w:tplc="056EC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3"/>
  </w:num>
  <w:num w:numId="4">
    <w:abstractNumId w:val="10"/>
  </w:num>
  <w:num w:numId="5">
    <w:abstractNumId w:val="8"/>
  </w:num>
  <w:num w:numId="6">
    <w:abstractNumId w:val="5"/>
  </w:num>
  <w:num w:numId="7">
    <w:abstractNumId w:val="6"/>
  </w:num>
  <w:num w:numId="8">
    <w:abstractNumId w:val="11"/>
  </w:num>
  <w:num w:numId="9">
    <w:abstractNumId w:val="2"/>
  </w:num>
  <w:num w:numId="10">
    <w:abstractNumId w:val="9"/>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65C0"/>
    <w:rsid w:val="0002349D"/>
    <w:rsid w:val="0003194F"/>
    <w:rsid w:val="00051F8E"/>
    <w:rsid w:val="00057B88"/>
    <w:rsid w:val="00065DA7"/>
    <w:rsid w:val="0006647A"/>
    <w:rsid w:val="000739CB"/>
    <w:rsid w:val="00094DD7"/>
    <w:rsid w:val="000B7D42"/>
    <w:rsid w:val="00120232"/>
    <w:rsid w:val="0012054D"/>
    <w:rsid w:val="00123F23"/>
    <w:rsid w:val="00125714"/>
    <w:rsid w:val="001339BC"/>
    <w:rsid w:val="00140E4C"/>
    <w:rsid w:val="00153C92"/>
    <w:rsid w:val="00160530"/>
    <w:rsid w:val="00160AAA"/>
    <w:rsid w:val="001823ED"/>
    <w:rsid w:val="001918B1"/>
    <w:rsid w:val="001979CA"/>
    <w:rsid w:val="001F6EAD"/>
    <w:rsid w:val="00206C06"/>
    <w:rsid w:val="00222645"/>
    <w:rsid w:val="00234F14"/>
    <w:rsid w:val="00242B07"/>
    <w:rsid w:val="00244A2B"/>
    <w:rsid w:val="0025412B"/>
    <w:rsid w:val="0025584D"/>
    <w:rsid w:val="00255C9F"/>
    <w:rsid w:val="00262FED"/>
    <w:rsid w:val="00276257"/>
    <w:rsid w:val="00294284"/>
    <w:rsid w:val="002A2DE7"/>
    <w:rsid w:val="002F778A"/>
    <w:rsid w:val="00300C11"/>
    <w:rsid w:val="00301A12"/>
    <w:rsid w:val="00307D9A"/>
    <w:rsid w:val="003118F5"/>
    <w:rsid w:val="00332911"/>
    <w:rsid w:val="00342621"/>
    <w:rsid w:val="0035799C"/>
    <w:rsid w:val="0036139A"/>
    <w:rsid w:val="0036195A"/>
    <w:rsid w:val="0038399B"/>
    <w:rsid w:val="00386C12"/>
    <w:rsid w:val="003A0CF5"/>
    <w:rsid w:val="003C28E6"/>
    <w:rsid w:val="003E4490"/>
    <w:rsid w:val="003E73AB"/>
    <w:rsid w:val="003E7597"/>
    <w:rsid w:val="003F1DDB"/>
    <w:rsid w:val="00435766"/>
    <w:rsid w:val="004505ED"/>
    <w:rsid w:val="00462A61"/>
    <w:rsid w:val="004844EF"/>
    <w:rsid w:val="004A7FC5"/>
    <w:rsid w:val="004E5CB8"/>
    <w:rsid w:val="004F37F7"/>
    <w:rsid w:val="004F7AEE"/>
    <w:rsid w:val="0051424D"/>
    <w:rsid w:val="005146BD"/>
    <w:rsid w:val="00514F06"/>
    <w:rsid w:val="00532F48"/>
    <w:rsid w:val="00566C14"/>
    <w:rsid w:val="00567B59"/>
    <w:rsid w:val="005921AA"/>
    <w:rsid w:val="005C0090"/>
    <w:rsid w:val="005C2109"/>
    <w:rsid w:val="005D06F6"/>
    <w:rsid w:val="005D60D4"/>
    <w:rsid w:val="005D79A2"/>
    <w:rsid w:val="005E1E28"/>
    <w:rsid w:val="00601F2E"/>
    <w:rsid w:val="00610CC3"/>
    <w:rsid w:val="0061737C"/>
    <w:rsid w:val="00623882"/>
    <w:rsid w:val="00633AFD"/>
    <w:rsid w:val="00634559"/>
    <w:rsid w:val="00643F1D"/>
    <w:rsid w:val="00650430"/>
    <w:rsid w:val="006528E0"/>
    <w:rsid w:val="006631F4"/>
    <w:rsid w:val="006939EA"/>
    <w:rsid w:val="00696582"/>
    <w:rsid w:val="006A6A0E"/>
    <w:rsid w:val="006A6E87"/>
    <w:rsid w:val="006B661C"/>
    <w:rsid w:val="006C2529"/>
    <w:rsid w:val="006C4188"/>
    <w:rsid w:val="006D45C7"/>
    <w:rsid w:val="00700E57"/>
    <w:rsid w:val="00740176"/>
    <w:rsid w:val="00742E0F"/>
    <w:rsid w:val="00745EEE"/>
    <w:rsid w:val="00747201"/>
    <w:rsid w:val="007501AB"/>
    <w:rsid w:val="00776124"/>
    <w:rsid w:val="00784817"/>
    <w:rsid w:val="00786008"/>
    <w:rsid w:val="00786D82"/>
    <w:rsid w:val="007A36FC"/>
    <w:rsid w:val="007A52C3"/>
    <w:rsid w:val="007A65C0"/>
    <w:rsid w:val="007B2310"/>
    <w:rsid w:val="007C7168"/>
    <w:rsid w:val="007E134B"/>
    <w:rsid w:val="007E751C"/>
    <w:rsid w:val="007F786F"/>
    <w:rsid w:val="00810246"/>
    <w:rsid w:val="00811BAA"/>
    <w:rsid w:val="00847216"/>
    <w:rsid w:val="008507AA"/>
    <w:rsid w:val="00861589"/>
    <w:rsid w:val="00863E06"/>
    <w:rsid w:val="00881988"/>
    <w:rsid w:val="00884918"/>
    <w:rsid w:val="008A2A9D"/>
    <w:rsid w:val="008B13C6"/>
    <w:rsid w:val="008C529F"/>
    <w:rsid w:val="008C70A5"/>
    <w:rsid w:val="008D14B2"/>
    <w:rsid w:val="008D49A7"/>
    <w:rsid w:val="008D4EC6"/>
    <w:rsid w:val="008D5E71"/>
    <w:rsid w:val="008E2388"/>
    <w:rsid w:val="008E4251"/>
    <w:rsid w:val="008F7CCD"/>
    <w:rsid w:val="009006E1"/>
    <w:rsid w:val="00907EE8"/>
    <w:rsid w:val="009241B3"/>
    <w:rsid w:val="00932AF9"/>
    <w:rsid w:val="009747F8"/>
    <w:rsid w:val="00980038"/>
    <w:rsid w:val="00981CFE"/>
    <w:rsid w:val="009863A2"/>
    <w:rsid w:val="00987418"/>
    <w:rsid w:val="00987824"/>
    <w:rsid w:val="00990050"/>
    <w:rsid w:val="009A1ADC"/>
    <w:rsid w:val="009B4C7A"/>
    <w:rsid w:val="009C28DB"/>
    <w:rsid w:val="009E1464"/>
    <w:rsid w:val="009F4F32"/>
    <w:rsid w:val="00A07903"/>
    <w:rsid w:val="00A10318"/>
    <w:rsid w:val="00A16E2A"/>
    <w:rsid w:val="00A235FF"/>
    <w:rsid w:val="00A564E2"/>
    <w:rsid w:val="00A705B0"/>
    <w:rsid w:val="00AA0060"/>
    <w:rsid w:val="00AA595A"/>
    <w:rsid w:val="00AA76C1"/>
    <w:rsid w:val="00B51131"/>
    <w:rsid w:val="00B65BA1"/>
    <w:rsid w:val="00B75326"/>
    <w:rsid w:val="00B75352"/>
    <w:rsid w:val="00B80BBC"/>
    <w:rsid w:val="00BC6A98"/>
    <w:rsid w:val="00BD72BD"/>
    <w:rsid w:val="00BF4FFA"/>
    <w:rsid w:val="00BF5087"/>
    <w:rsid w:val="00C00757"/>
    <w:rsid w:val="00C013D0"/>
    <w:rsid w:val="00C53A66"/>
    <w:rsid w:val="00C64528"/>
    <w:rsid w:val="00C70B7E"/>
    <w:rsid w:val="00C71EEB"/>
    <w:rsid w:val="00C73D70"/>
    <w:rsid w:val="00C7577E"/>
    <w:rsid w:val="00C876C7"/>
    <w:rsid w:val="00C908A7"/>
    <w:rsid w:val="00C933BF"/>
    <w:rsid w:val="00C95AB8"/>
    <w:rsid w:val="00CA11CB"/>
    <w:rsid w:val="00CB2107"/>
    <w:rsid w:val="00CB6930"/>
    <w:rsid w:val="00CB757E"/>
    <w:rsid w:val="00CC0DC6"/>
    <w:rsid w:val="00CD0D29"/>
    <w:rsid w:val="00CD773B"/>
    <w:rsid w:val="00D07DF3"/>
    <w:rsid w:val="00D128A2"/>
    <w:rsid w:val="00D34A3E"/>
    <w:rsid w:val="00D50BA5"/>
    <w:rsid w:val="00D5559E"/>
    <w:rsid w:val="00D66A8C"/>
    <w:rsid w:val="00D77A16"/>
    <w:rsid w:val="00D917AB"/>
    <w:rsid w:val="00DA4C4A"/>
    <w:rsid w:val="00DC3209"/>
    <w:rsid w:val="00DC4D13"/>
    <w:rsid w:val="00DD5587"/>
    <w:rsid w:val="00DD5E8E"/>
    <w:rsid w:val="00DF3242"/>
    <w:rsid w:val="00E03979"/>
    <w:rsid w:val="00E413D4"/>
    <w:rsid w:val="00E53B54"/>
    <w:rsid w:val="00E5721A"/>
    <w:rsid w:val="00E91BCA"/>
    <w:rsid w:val="00E928BF"/>
    <w:rsid w:val="00E9483A"/>
    <w:rsid w:val="00EA324B"/>
    <w:rsid w:val="00EA3C75"/>
    <w:rsid w:val="00EA731A"/>
    <w:rsid w:val="00EB124C"/>
    <w:rsid w:val="00EC03F1"/>
    <w:rsid w:val="00EC5378"/>
    <w:rsid w:val="00ED0F3C"/>
    <w:rsid w:val="00ED70D5"/>
    <w:rsid w:val="00F01ADB"/>
    <w:rsid w:val="00F0607D"/>
    <w:rsid w:val="00F07F5A"/>
    <w:rsid w:val="00F11D64"/>
    <w:rsid w:val="00F22FCA"/>
    <w:rsid w:val="00F23078"/>
    <w:rsid w:val="00F23293"/>
    <w:rsid w:val="00F40A69"/>
    <w:rsid w:val="00F45D60"/>
    <w:rsid w:val="00F51A0C"/>
    <w:rsid w:val="00F61786"/>
    <w:rsid w:val="00F7210A"/>
    <w:rsid w:val="00FA23D5"/>
    <w:rsid w:val="00FA4FA6"/>
    <w:rsid w:val="00FE5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786"/>
    <w:pPr>
      <w:widowControl w:val="0"/>
      <w:jc w:val="both"/>
    </w:pPr>
  </w:style>
  <w:style w:type="paragraph" w:styleId="1">
    <w:name w:val="heading 1"/>
    <w:basedOn w:val="a"/>
    <w:next w:val="a"/>
    <w:link w:val="1Char"/>
    <w:uiPriority w:val="9"/>
    <w:qFormat/>
    <w:rsid w:val="00EA3C75"/>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EA731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C75"/>
    <w:pPr>
      <w:ind w:firstLineChars="200" w:firstLine="420"/>
    </w:pPr>
  </w:style>
  <w:style w:type="character" w:customStyle="1" w:styleId="1Char">
    <w:name w:val="标题 1 Char"/>
    <w:basedOn w:val="a0"/>
    <w:link w:val="1"/>
    <w:uiPriority w:val="9"/>
    <w:rsid w:val="00EA3C75"/>
    <w:rPr>
      <w:b/>
      <w:bCs/>
      <w:kern w:val="44"/>
      <w:sz w:val="44"/>
      <w:szCs w:val="44"/>
    </w:rPr>
  </w:style>
  <w:style w:type="character" w:styleId="a4">
    <w:name w:val="Hyperlink"/>
    <w:basedOn w:val="a0"/>
    <w:uiPriority w:val="99"/>
    <w:unhideWhenUsed/>
    <w:rsid w:val="008F7CCD"/>
    <w:rPr>
      <w:color w:val="0563C1" w:themeColor="hyperlink"/>
      <w:u w:val="single"/>
    </w:rPr>
  </w:style>
  <w:style w:type="character" w:customStyle="1" w:styleId="UnresolvedMention">
    <w:name w:val="Unresolved Mention"/>
    <w:basedOn w:val="a0"/>
    <w:uiPriority w:val="99"/>
    <w:semiHidden/>
    <w:unhideWhenUsed/>
    <w:rsid w:val="008F7CCD"/>
    <w:rPr>
      <w:color w:val="605E5C"/>
      <w:shd w:val="clear" w:color="auto" w:fill="E1DFDD"/>
    </w:rPr>
  </w:style>
  <w:style w:type="table" w:styleId="a5">
    <w:name w:val="Table Grid"/>
    <w:basedOn w:val="a1"/>
    <w:uiPriority w:val="39"/>
    <w:rsid w:val="00307D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unhideWhenUsed/>
    <w:rsid w:val="00F01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01ADB"/>
    <w:rPr>
      <w:sz w:val="18"/>
      <w:szCs w:val="18"/>
    </w:rPr>
  </w:style>
  <w:style w:type="paragraph" w:styleId="a7">
    <w:name w:val="footer"/>
    <w:basedOn w:val="a"/>
    <w:link w:val="Char0"/>
    <w:uiPriority w:val="99"/>
    <w:unhideWhenUsed/>
    <w:rsid w:val="00F01ADB"/>
    <w:pPr>
      <w:tabs>
        <w:tab w:val="center" w:pos="4153"/>
        <w:tab w:val="right" w:pos="8306"/>
      </w:tabs>
      <w:snapToGrid w:val="0"/>
      <w:jc w:val="left"/>
    </w:pPr>
    <w:rPr>
      <w:sz w:val="18"/>
      <w:szCs w:val="18"/>
    </w:rPr>
  </w:style>
  <w:style w:type="character" w:customStyle="1" w:styleId="Char0">
    <w:name w:val="页脚 Char"/>
    <w:basedOn w:val="a0"/>
    <w:link w:val="a7"/>
    <w:uiPriority w:val="99"/>
    <w:rsid w:val="00F01ADB"/>
    <w:rPr>
      <w:sz w:val="18"/>
      <w:szCs w:val="18"/>
    </w:rPr>
  </w:style>
  <w:style w:type="character" w:customStyle="1" w:styleId="4Char">
    <w:name w:val="标题 4 Char"/>
    <w:basedOn w:val="a0"/>
    <w:link w:val="4"/>
    <w:uiPriority w:val="9"/>
    <w:semiHidden/>
    <w:rsid w:val="00EA731A"/>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8E2388"/>
    <w:rPr>
      <w:sz w:val="18"/>
      <w:szCs w:val="18"/>
    </w:rPr>
  </w:style>
  <w:style w:type="character" w:customStyle="1" w:styleId="Char1">
    <w:name w:val="批注框文本 Char"/>
    <w:basedOn w:val="a0"/>
    <w:link w:val="a8"/>
    <w:uiPriority w:val="99"/>
    <w:semiHidden/>
    <w:rsid w:val="008E2388"/>
    <w:rPr>
      <w:sz w:val="18"/>
      <w:szCs w:val="18"/>
    </w:rPr>
  </w:style>
</w:styles>
</file>

<file path=word/webSettings.xml><?xml version="1.0" encoding="utf-8"?>
<w:webSettings xmlns:r="http://schemas.openxmlformats.org/officeDocument/2006/relationships" xmlns:w="http://schemas.openxmlformats.org/wordprocessingml/2006/main">
  <w:divs>
    <w:div w:id="53434585">
      <w:bodyDiv w:val="1"/>
      <w:marLeft w:val="0"/>
      <w:marRight w:val="0"/>
      <w:marTop w:val="0"/>
      <w:marBottom w:val="0"/>
      <w:divBdr>
        <w:top w:val="none" w:sz="0" w:space="0" w:color="auto"/>
        <w:left w:val="none" w:sz="0" w:space="0" w:color="auto"/>
        <w:bottom w:val="none" w:sz="0" w:space="0" w:color="auto"/>
        <w:right w:val="none" w:sz="0" w:space="0" w:color="auto"/>
      </w:divBdr>
      <w:divsChild>
        <w:div w:id="400103848">
          <w:marLeft w:val="0"/>
          <w:marRight w:val="0"/>
          <w:marTop w:val="0"/>
          <w:marBottom w:val="0"/>
          <w:divBdr>
            <w:top w:val="none" w:sz="0" w:space="0" w:color="auto"/>
            <w:left w:val="none" w:sz="0" w:space="0" w:color="auto"/>
            <w:bottom w:val="none" w:sz="0" w:space="0" w:color="auto"/>
            <w:right w:val="none" w:sz="0" w:space="0" w:color="auto"/>
          </w:divBdr>
        </w:div>
        <w:div w:id="1512988735">
          <w:marLeft w:val="0"/>
          <w:marRight w:val="0"/>
          <w:marTop w:val="0"/>
          <w:marBottom w:val="0"/>
          <w:divBdr>
            <w:top w:val="none" w:sz="0" w:space="0" w:color="auto"/>
            <w:left w:val="none" w:sz="0" w:space="0" w:color="auto"/>
            <w:bottom w:val="none" w:sz="0" w:space="0" w:color="auto"/>
            <w:right w:val="none" w:sz="0" w:space="0" w:color="auto"/>
          </w:divBdr>
        </w:div>
      </w:divsChild>
    </w:div>
    <w:div w:id="67579337">
      <w:bodyDiv w:val="1"/>
      <w:marLeft w:val="0"/>
      <w:marRight w:val="0"/>
      <w:marTop w:val="0"/>
      <w:marBottom w:val="0"/>
      <w:divBdr>
        <w:top w:val="none" w:sz="0" w:space="0" w:color="auto"/>
        <w:left w:val="none" w:sz="0" w:space="0" w:color="auto"/>
        <w:bottom w:val="none" w:sz="0" w:space="0" w:color="auto"/>
        <w:right w:val="none" w:sz="0" w:space="0" w:color="auto"/>
      </w:divBdr>
    </w:div>
    <w:div w:id="137571322">
      <w:bodyDiv w:val="1"/>
      <w:marLeft w:val="0"/>
      <w:marRight w:val="0"/>
      <w:marTop w:val="0"/>
      <w:marBottom w:val="0"/>
      <w:divBdr>
        <w:top w:val="none" w:sz="0" w:space="0" w:color="auto"/>
        <w:left w:val="none" w:sz="0" w:space="0" w:color="auto"/>
        <w:bottom w:val="none" w:sz="0" w:space="0" w:color="auto"/>
        <w:right w:val="none" w:sz="0" w:space="0" w:color="auto"/>
      </w:divBdr>
    </w:div>
    <w:div w:id="287398369">
      <w:bodyDiv w:val="1"/>
      <w:marLeft w:val="0"/>
      <w:marRight w:val="0"/>
      <w:marTop w:val="0"/>
      <w:marBottom w:val="0"/>
      <w:divBdr>
        <w:top w:val="none" w:sz="0" w:space="0" w:color="auto"/>
        <w:left w:val="none" w:sz="0" w:space="0" w:color="auto"/>
        <w:bottom w:val="none" w:sz="0" w:space="0" w:color="auto"/>
        <w:right w:val="none" w:sz="0" w:space="0" w:color="auto"/>
      </w:divBdr>
    </w:div>
    <w:div w:id="532885527">
      <w:bodyDiv w:val="1"/>
      <w:marLeft w:val="0"/>
      <w:marRight w:val="0"/>
      <w:marTop w:val="0"/>
      <w:marBottom w:val="0"/>
      <w:divBdr>
        <w:top w:val="none" w:sz="0" w:space="0" w:color="auto"/>
        <w:left w:val="none" w:sz="0" w:space="0" w:color="auto"/>
        <w:bottom w:val="none" w:sz="0" w:space="0" w:color="auto"/>
        <w:right w:val="none" w:sz="0" w:space="0" w:color="auto"/>
      </w:divBdr>
    </w:div>
    <w:div w:id="573778800">
      <w:bodyDiv w:val="1"/>
      <w:marLeft w:val="0"/>
      <w:marRight w:val="0"/>
      <w:marTop w:val="0"/>
      <w:marBottom w:val="0"/>
      <w:divBdr>
        <w:top w:val="none" w:sz="0" w:space="0" w:color="auto"/>
        <w:left w:val="none" w:sz="0" w:space="0" w:color="auto"/>
        <w:bottom w:val="none" w:sz="0" w:space="0" w:color="auto"/>
        <w:right w:val="none" w:sz="0" w:space="0" w:color="auto"/>
      </w:divBdr>
    </w:div>
    <w:div w:id="605233214">
      <w:bodyDiv w:val="1"/>
      <w:marLeft w:val="0"/>
      <w:marRight w:val="0"/>
      <w:marTop w:val="0"/>
      <w:marBottom w:val="0"/>
      <w:divBdr>
        <w:top w:val="none" w:sz="0" w:space="0" w:color="auto"/>
        <w:left w:val="none" w:sz="0" w:space="0" w:color="auto"/>
        <w:bottom w:val="none" w:sz="0" w:space="0" w:color="auto"/>
        <w:right w:val="none" w:sz="0" w:space="0" w:color="auto"/>
      </w:divBdr>
    </w:div>
    <w:div w:id="748041026">
      <w:bodyDiv w:val="1"/>
      <w:marLeft w:val="0"/>
      <w:marRight w:val="0"/>
      <w:marTop w:val="0"/>
      <w:marBottom w:val="0"/>
      <w:divBdr>
        <w:top w:val="none" w:sz="0" w:space="0" w:color="auto"/>
        <w:left w:val="none" w:sz="0" w:space="0" w:color="auto"/>
        <w:bottom w:val="none" w:sz="0" w:space="0" w:color="auto"/>
        <w:right w:val="none" w:sz="0" w:space="0" w:color="auto"/>
      </w:divBdr>
    </w:div>
    <w:div w:id="881282791">
      <w:bodyDiv w:val="1"/>
      <w:marLeft w:val="0"/>
      <w:marRight w:val="0"/>
      <w:marTop w:val="0"/>
      <w:marBottom w:val="0"/>
      <w:divBdr>
        <w:top w:val="none" w:sz="0" w:space="0" w:color="auto"/>
        <w:left w:val="none" w:sz="0" w:space="0" w:color="auto"/>
        <w:bottom w:val="none" w:sz="0" w:space="0" w:color="auto"/>
        <w:right w:val="none" w:sz="0" w:space="0" w:color="auto"/>
      </w:divBdr>
    </w:div>
    <w:div w:id="882598157">
      <w:bodyDiv w:val="1"/>
      <w:marLeft w:val="0"/>
      <w:marRight w:val="0"/>
      <w:marTop w:val="0"/>
      <w:marBottom w:val="0"/>
      <w:divBdr>
        <w:top w:val="none" w:sz="0" w:space="0" w:color="auto"/>
        <w:left w:val="none" w:sz="0" w:space="0" w:color="auto"/>
        <w:bottom w:val="none" w:sz="0" w:space="0" w:color="auto"/>
        <w:right w:val="none" w:sz="0" w:space="0" w:color="auto"/>
      </w:divBdr>
    </w:div>
    <w:div w:id="979650095">
      <w:bodyDiv w:val="1"/>
      <w:marLeft w:val="0"/>
      <w:marRight w:val="0"/>
      <w:marTop w:val="0"/>
      <w:marBottom w:val="0"/>
      <w:divBdr>
        <w:top w:val="none" w:sz="0" w:space="0" w:color="auto"/>
        <w:left w:val="none" w:sz="0" w:space="0" w:color="auto"/>
        <w:bottom w:val="none" w:sz="0" w:space="0" w:color="auto"/>
        <w:right w:val="none" w:sz="0" w:space="0" w:color="auto"/>
      </w:divBdr>
    </w:div>
    <w:div w:id="1107774913">
      <w:bodyDiv w:val="1"/>
      <w:marLeft w:val="0"/>
      <w:marRight w:val="0"/>
      <w:marTop w:val="0"/>
      <w:marBottom w:val="0"/>
      <w:divBdr>
        <w:top w:val="none" w:sz="0" w:space="0" w:color="auto"/>
        <w:left w:val="none" w:sz="0" w:space="0" w:color="auto"/>
        <w:bottom w:val="none" w:sz="0" w:space="0" w:color="auto"/>
        <w:right w:val="none" w:sz="0" w:space="0" w:color="auto"/>
      </w:divBdr>
    </w:div>
    <w:div w:id="1192576152">
      <w:bodyDiv w:val="1"/>
      <w:marLeft w:val="0"/>
      <w:marRight w:val="0"/>
      <w:marTop w:val="0"/>
      <w:marBottom w:val="0"/>
      <w:divBdr>
        <w:top w:val="none" w:sz="0" w:space="0" w:color="auto"/>
        <w:left w:val="none" w:sz="0" w:space="0" w:color="auto"/>
        <w:bottom w:val="none" w:sz="0" w:space="0" w:color="auto"/>
        <w:right w:val="none" w:sz="0" w:space="0" w:color="auto"/>
      </w:divBdr>
    </w:div>
    <w:div w:id="1339235003">
      <w:bodyDiv w:val="1"/>
      <w:marLeft w:val="0"/>
      <w:marRight w:val="0"/>
      <w:marTop w:val="0"/>
      <w:marBottom w:val="0"/>
      <w:divBdr>
        <w:top w:val="none" w:sz="0" w:space="0" w:color="auto"/>
        <w:left w:val="none" w:sz="0" w:space="0" w:color="auto"/>
        <w:bottom w:val="none" w:sz="0" w:space="0" w:color="auto"/>
        <w:right w:val="none" w:sz="0" w:space="0" w:color="auto"/>
      </w:divBdr>
    </w:div>
    <w:div w:id="1484395257">
      <w:bodyDiv w:val="1"/>
      <w:marLeft w:val="0"/>
      <w:marRight w:val="0"/>
      <w:marTop w:val="0"/>
      <w:marBottom w:val="0"/>
      <w:divBdr>
        <w:top w:val="none" w:sz="0" w:space="0" w:color="auto"/>
        <w:left w:val="none" w:sz="0" w:space="0" w:color="auto"/>
        <w:bottom w:val="none" w:sz="0" w:space="0" w:color="auto"/>
        <w:right w:val="none" w:sz="0" w:space="0" w:color="auto"/>
      </w:divBdr>
    </w:div>
    <w:div w:id="1570337529">
      <w:bodyDiv w:val="1"/>
      <w:marLeft w:val="0"/>
      <w:marRight w:val="0"/>
      <w:marTop w:val="0"/>
      <w:marBottom w:val="0"/>
      <w:divBdr>
        <w:top w:val="none" w:sz="0" w:space="0" w:color="auto"/>
        <w:left w:val="none" w:sz="0" w:space="0" w:color="auto"/>
        <w:bottom w:val="none" w:sz="0" w:space="0" w:color="auto"/>
        <w:right w:val="none" w:sz="0" w:space="0" w:color="auto"/>
      </w:divBdr>
    </w:div>
    <w:div w:id="1681590371">
      <w:bodyDiv w:val="1"/>
      <w:marLeft w:val="0"/>
      <w:marRight w:val="0"/>
      <w:marTop w:val="0"/>
      <w:marBottom w:val="0"/>
      <w:divBdr>
        <w:top w:val="none" w:sz="0" w:space="0" w:color="auto"/>
        <w:left w:val="none" w:sz="0" w:space="0" w:color="auto"/>
        <w:bottom w:val="none" w:sz="0" w:space="0" w:color="auto"/>
        <w:right w:val="none" w:sz="0" w:space="0" w:color="auto"/>
      </w:divBdr>
    </w:div>
    <w:div w:id="1911890617">
      <w:bodyDiv w:val="1"/>
      <w:marLeft w:val="0"/>
      <w:marRight w:val="0"/>
      <w:marTop w:val="0"/>
      <w:marBottom w:val="0"/>
      <w:divBdr>
        <w:top w:val="none" w:sz="0" w:space="0" w:color="auto"/>
        <w:left w:val="none" w:sz="0" w:space="0" w:color="auto"/>
        <w:bottom w:val="none" w:sz="0" w:space="0" w:color="auto"/>
        <w:right w:val="none" w:sz="0" w:space="0" w:color="auto"/>
      </w:divBdr>
    </w:div>
    <w:div w:id="1918055288">
      <w:bodyDiv w:val="1"/>
      <w:marLeft w:val="0"/>
      <w:marRight w:val="0"/>
      <w:marTop w:val="0"/>
      <w:marBottom w:val="0"/>
      <w:divBdr>
        <w:top w:val="none" w:sz="0" w:space="0" w:color="auto"/>
        <w:left w:val="none" w:sz="0" w:space="0" w:color="auto"/>
        <w:bottom w:val="none" w:sz="0" w:space="0" w:color="auto"/>
        <w:right w:val="none" w:sz="0" w:space="0" w:color="auto"/>
      </w:divBdr>
    </w:div>
    <w:div w:id="1949313652">
      <w:bodyDiv w:val="1"/>
      <w:marLeft w:val="0"/>
      <w:marRight w:val="0"/>
      <w:marTop w:val="0"/>
      <w:marBottom w:val="0"/>
      <w:divBdr>
        <w:top w:val="none" w:sz="0" w:space="0" w:color="auto"/>
        <w:left w:val="none" w:sz="0" w:space="0" w:color="auto"/>
        <w:bottom w:val="none" w:sz="0" w:space="0" w:color="auto"/>
        <w:right w:val="none" w:sz="0" w:space="0" w:color="auto"/>
      </w:divBdr>
    </w:div>
    <w:div w:id="20702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zzu.17gz.org" TargetMode="External"/><Relationship Id="rId26" Type="http://schemas.openxmlformats.org/officeDocument/2006/relationships/hyperlink" Target="https://studyinchina.csc.edu.cn" TargetMode="External"/><Relationship Id="rId39" Type="http://schemas.openxmlformats.org/officeDocument/2006/relationships/hyperlink" Target="http://studyinchina.csc.edu.cn" TargetMode="External"/><Relationship Id="rId3" Type="http://schemas.openxmlformats.org/officeDocument/2006/relationships/styles" Target="styles.xml"/><Relationship Id="rId21" Type="http://schemas.openxmlformats.org/officeDocument/2006/relationships/hyperlink" Target="https://zzu.17gz.org" TargetMode="External"/><Relationship Id="rId34" Type="http://schemas.openxmlformats.org/officeDocument/2006/relationships/hyperlink" Target="https://www.campuschina.org/scholarships" TargetMode="External"/><Relationship Id="rId42" Type="http://schemas.openxmlformats.org/officeDocument/2006/relationships/hyperlink" Target="https://zzu.17gz.org" TargetMode="External"/><Relationship Id="rId47" Type="http://schemas.openxmlformats.org/officeDocument/2006/relationships/hyperlink" Target="https://studyinchina.csc.edu.cn" TargetMode="External"/><Relationship Id="rId7" Type="http://schemas.openxmlformats.org/officeDocument/2006/relationships/endnotes" Target="endnotes.xml"/><Relationship Id="rId12" Type="http://schemas.openxmlformats.org/officeDocument/2006/relationships/hyperlink" Target="https://www.topuniversities.com/world-university-rankings?search=zhengzhou%20university" TargetMode="External"/><Relationship Id="rId17" Type="http://schemas.openxmlformats.org/officeDocument/2006/relationships/hyperlink" Target="https://zzu.17gz.org" TargetMode="External"/><Relationship Id="rId25" Type="http://schemas.openxmlformats.org/officeDocument/2006/relationships/hyperlink" Target="https://zzu.17gz.org" TargetMode="External"/><Relationship Id="rId33" Type="http://schemas.openxmlformats.org/officeDocument/2006/relationships/hyperlink" Target="mailto:iao@zzu.edu.cn" TargetMode="External"/><Relationship Id="rId38" Type="http://schemas.openxmlformats.org/officeDocument/2006/relationships/hyperlink" Target="http://international.zzu.edu.cn/en/scholarship/detail?cid=49&amp;pid=5&amp;detail=10" TargetMode="External"/><Relationship Id="rId46" Type="http://schemas.openxmlformats.org/officeDocument/2006/relationships/hyperlink" Target="https://zzu.17gz.org" TargetMode="External"/><Relationship Id="rId2" Type="http://schemas.openxmlformats.org/officeDocument/2006/relationships/numbering" Target="numbering.xml"/><Relationship Id="rId16" Type="http://schemas.openxmlformats.org/officeDocument/2006/relationships/hyperlink" Target="http://cis.chinese.cn" TargetMode="External"/><Relationship Id="rId20" Type="http://schemas.openxmlformats.org/officeDocument/2006/relationships/hyperlink" Target="https://studyinchina.csc.edu.cn" TargetMode="External"/><Relationship Id="rId29" Type="http://schemas.openxmlformats.org/officeDocument/2006/relationships/hyperlink" Target="https://zzu.17gz.org" TargetMode="External"/><Relationship Id="rId41" Type="http://schemas.openxmlformats.org/officeDocument/2006/relationships/hyperlink" Target="file:///C:\Users\&#23609;\Desktop\&#25307;&#29983;&#24405;&#21462;\&#25307;&#29983;&#31616;&#31456;\(https:\zzu.17gz.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news.com/education/best-global-universities/china?name=zhengzhou+university" TargetMode="External"/><Relationship Id="rId24" Type="http://schemas.openxmlformats.org/officeDocument/2006/relationships/hyperlink" Target="https://zzu.17gz.org" TargetMode="External"/><Relationship Id="rId32" Type="http://schemas.openxmlformats.org/officeDocument/2006/relationships/hyperlink" Target="mailto:admission@zzu.edu.cn" TargetMode="External"/><Relationship Id="rId37" Type="http://schemas.openxmlformats.org/officeDocument/2006/relationships/hyperlink" Target="https://studyinchina.csc.edu.cn/" TargetMode="External"/><Relationship Id="rId40" Type="http://schemas.openxmlformats.org/officeDocument/2006/relationships/hyperlink" Target="https://zzu.17gz.org" TargetMode="External"/><Relationship Id="rId45" Type="http://schemas.openxmlformats.org/officeDocument/2006/relationships/hyperlink" Target="https://studyinchina.csc.edu.cn" TargetMode="External"/><Relationship Id="rId5" Type="http://schemas.openxmlformats.org/officeDocument/2006/relationships/webSettings" Target="webSettings.xml"/><Relationship Id="rId15" Type="http://schemas.openxmlformats.org/officeDocument/2006/relationships/hyperlink" Target="https://zzu.17gz.org" TargetMode="External"/><Relationship Id="rId23" Type="http://schemas.openxmlformats.org/officeDocument/2006/relationships/hyperlink" Target="https://zzu.17gz.org" TargetMode="External"/><Relationship Id="rId28" Type="http://schemas.openxmlformats.org/officeDocument/2006/relationships/hyperlink" Target="http://cis.chinese.cn" TargetMode="External"/><Relationship Id="rId36" Type="http://schemas.openxmlformats.org/officeDocument/2006/relationships/hyperlink" Target="https://zzu.17gz.org" TargetMode="External"/><Relationship Id="rId49" Type="http://schemas.openxmlformats.org/officeDocument/2006/relationships/theme" Target="theme/theme1.xml"/><Relationship Id="rId10" Type="http://schemas.openxmlformats.org/officeDocument/2006/relationships/hyperlink" Target="https://esi.clarivate.com/IndicatorsAction.action?app=esi&amp;Init=Yes&amp;authCode=null&amp;SrcApp=IC2LS&amp;SID=H4-CuQ9AVxxeGGyDI1Q6FcCLhx2BB3Zi8OUOeO-18x2dGMO9HpWWAaAILyGpmx2Fh9wgx3Dx3DSmF2bPRgnJ5lFFESOX82ggx3Dx3D-z5IhIRye0WmHCFGEsjVz6wx3Dx3D-z1QxxaOZpxxGCwkgLYEq4RcAx3" TargetMode="External"/><Relationship Id="rId19" Type="http://schemas.openxmlformats.org/officeDocument/2006/relationships/hyperlink" Target="https://zzu.17gz.org" TargetMode="External"/><Relationship Id="rId31" Type="http://schemas.openxmlformats.org/officeDocument/2006/relationships/hyperlink" Target="https://zzu.17gz.org" TargetMode="External"/><Relationship Id="rId44" Type="http://schemas.openxmlformats.org/officeDocument/2006/relationships/hyperlink" Target="https://zzu.17gz.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zu.17gz.org" TargetMode="External"/><Relationship Id="rId22" Type="http://schemas.openxmlformats.org/officeDocument/2006/relationships/hyperlink" Target="http://cis.chinese.cn" TargetMode="External"/><Relationship Id="rId27" Type="http://schemas.openxmlformats.org/officeDocument/2006/relationships/hyperlink" Target="https://zzu.17gz.org" TargetMode="External"/><Relationship Id="rId30" Type="http://schemas.openxmlformats.org/officeDocument/2006/relationships/hyperlink" Target="https://zzu.17gz.org" TargetMode="External"/><Relationship Id="rId35" Type="http://schemas.openxmlformats.org/officeDocument/2006/relationships/hyperlink" Target="https://zzu.17gz.org" TargetMode="External"/><Relationship Id="rId43" Type="http://schemas.openxmlformats.org/officeDocument/2006/relationships/hyperlink" Target="https://studyinchina.csc.edu.cn"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D541-8219-4B98-BAE6-19D1A789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12672</TotalTime>
  <Pages>47</Pages>
  <Words>8957</Words>
  <Characters>51059</Characters>
  <Application>Microsoft Office Word</Application>
  <DocSecurity>0</DocSecurity>
  <Lines>425</Lines>
  <Paragraphs>119</Paragraphs>
  <ScaleCrop>false</ScaleCrop>
  <Company/>
  <LinksUpToDate>false</LinksUpToDate>
  <CharactersWithSpaces>59897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Zhaochun</dc:creator>
  <cp:lastModifiedBy>尹</cp:lastModifiedBy>
  <cp:revision>36</cp:revision>
  <dcterms:created xsi:type="dcterms:W3CDTF">2025-10-14T07:04:00Z</dcterms:created>
  <dcterms:modified xsi:type="dcterms:W3CDTF">2025-10-28T03:25:00Z</dcterms:modified>
</cp:coreProperties>
</file>